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414478083"/>
        <w:docPartObj>
          <w:docPartGallery w:val="Cover Pages"/>
          <w:docPartUnique/>
        </w:docPartObj>
      </w:sdtPr>
      <w:sdtEndPr>
        <w:rPr>
          <w:rFonts w:asciiTheme="minorHAnsi" w:hAnsiTheme="minorHAnsi" w:cstheme="minorBidi"/>
          <w:sz w:val="32"/>
          <w:szCs w:val="32"/>
        </w:rPr>
      </w:sdtEndPr>
      <w:sdtContent>
        <w:p w14:paraId="03CB8B40" w14:textId="654EF9D8" w:rsidR="000E4E9C" w:rsidRPr="007C7675" w:rsidRDefault="000E4E9C" w:rsidP="007C7675">
          <w:pPr>
            <w:spacing w:after="0" w:line="240" w:lineRule="auto"/>
            <w:rPr>
              <w:rFonts w:ascii="Arial" w:eastAsia="Calibri" w:hAnsi="Arial" w:cs="Arial"/>
              <w:b/>
              <w:bCs/>
            </w:rPr>
          </w:pPr>
          <w:r w:rsidRPr="007C7675">
            <w:rPr>
              <w:rFonts w:ascii="Arial" w:eastAsia="Calibri" w:hAnsi="Arial" w:cs="Arial"/>
              <w:b/>
              <w:noProof/>
              <w:lang w:eastAsia="en-GB"/>
            </w:rPr>
            <mc:AlternateContent>
              <mc:Choice Requires="wpg">
                <w:drawing>
                  <wp:anchor distT="0" distB="0" distL="114300" distR="114300" simplePos="0" relativeHeight="251659264" behindDoc="0" locked="0" layoutInCell="0" allowOverlap="1" wp14:anchorId="52EFCCD1" wp14:editId="62902967">
                    <wp:simplePos x="0" y="0"/>
                    <wp:positionH relativeFrom="page">
                      <wp:posOffset>5623753</wp:posOffset>
                    </wp:positionH>
                    <wp:positionV relativeFrom="page">
                      <wp:posOffset>0</wp:posOffset>
                    </wp:positionV>
                    <wp:extent cx="3196956" cy="10745949"/>
                    <wp:effectExtent l="0" t="0" r="381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956" cy="10745949"/>
                              <a:chOff x="7190" y="-103"/>
                              <a:chExt cx="5050" cy="16176"/>
                            </a:xfrm>
                          </wpg:grpSpPr>
                          <wpg:grpSp>
                            <wpg:cNvPr id="364" name="Group 364"/>
                            <wpg:cNvGrpSpPr>
                              <a:grpSpLocks/>
                            </wpg:cNvGrpSpPr>
                            <wpg:grpSpPr bwMode="auto">
                              <a:xfrm>
                                <a:off x="7190" y="-103"/>
                                <a:ext cx="5050" cy="16091"/>
                                <a:chOff x="7412" y="-103"/>
                                <a:chExt cx="4848" cy="16091"/>
                              </a:xfrm>
                            </wpg:grpSpPr>
                            <wps:wsp>
                              <wps:cNvPr id="365" name="Rectangle 365"/>
                              <wps:cNvSpPr>
                                <a:spLocks noChangeArrowheads="1"/>
                              </wps:cNvSpPr>
                              <wps:spPr bwMode="auto">
                                <a:xfrm>
                                  <a:off x="7797" y="-103"/>
                                  <a:ext cx="4463" cy="16091"/>
                                </a:xfrm>
                                <a:prstGeom prst="rect">
                                  <a:avLst/>
                                </a:prstGeom>
                                <a:solidFill>
                                  <a:srgbClr val="4BACC6"/>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412" y="-81"/>
                                  <a:ext cx="365" cy="16023"/>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828F616" w14:textId="459CC6D5" w:rsidR="000E4E9C" w:rsidRPr="000E4E9C" w:rsidRDefault="000E4E9C" w:rsidP="000E4E9C">
                                  <w:pPr>
                                    <w:pStyle w:val="NoSpacing"/>
                                    <w:rPr>
                                      <w:rFonts w:ascii="Cambria" w:eastAsia="Times New Roman" w:hAnsi="Cambria" w:cs="Times New Roman"/>
                                      <w:b/>
                                      <w:bCs/>
                                      <w:color w:val="FFFFFF"/>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807" y="11269"/>
                                <a:ext cx="4263" cy="480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rPr>
                                    <w:alias w:val="Company"/>
                                    <w:id w:val="-164935029"/>
                                    <w:dataBinding w:prefixMappings="xmlns:ns0='http://schemas.openxmlformats.org/officeDocument/2006/extended-properties'" w:xpath="/ns0:Properties[1]/ns0:Company[1]" w:storeItemID="{6668398D-A668-4E3E-A5EB-62B293D839F1}"/>
                                    <w:text/>
                                  </w:sdtPr>
                                  <w:sdtEndPr/>
                                  <w:sdtContent>
                                    <w:p w14:paraId="581833FA" w14:textId="77777777" w:rsidR="000E4E9C" w:rsidRPr="000E4E9C" w:rsidRDefault="000E4E9C" w:rsidP="000E4E9C">
                                      <w:pPr>
                                        <w:pStyle w:val="NoSpacing"/>
                                        <w:spacing w:line="360" w:lineRule="auto"/>
                                        <w:rPr>
                                          <w:color w:val="FFFFFF"/>
                                        </w:rPr>
                                      </w:pPr>
                                      <w:r>
                                        <w:rPr>
                                          <w:color w:val="FFFFFF"/>
                                        </w:rPr>
                                        <w:t>Inverclyde Council</w:t>
                                      </w:r>
                                    </w:p>
                                  </w:sdtContent>
                                </w:sdt>
                                <w:p w14:paraId="338EE4FF" w14:textId="0BCA7B9D" w:rsidR="000E4E9C" w:rsidRPr="000E4E9C" w:rsidRDefault="003A74CC" w:rsidP="000E4E9C">
                                  <w:pPr>
                                    <w:pStyle w:val="NoSpacing"/>
                                    <w:spacing w:line="360" w:lineRule="auto"/>
                                    <w:rPr>
                                      <w:color w:val="FFFFFF"/>
                                    </w:rPr>
                                  </w:pPr>
                                  <w:r>
                                    <w:rPr>
                                      <w:color w:val="FFFFFF"/>
                                    </w:rPr>
                                    <w:t>September</w:t>
                                  </w:r>
                                  <w:r w:rsidR="00A3053B">
                                    <w:rPr>
                                      <w:color w:val="FFFFFF"/>
                                    </w:rPr>
                                    <w:t xml:space="preserve"> 2023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FCCD1" id="Group 14" o:spid="_x0000_s1026" style="position:absolute;margin-left:442.8pt;margin-top:0;width:251.75pt;height:846.15pt;z-index:251659264;mso-position-horizontal-relative:page;mso-position-vertical-relative:page" coordorigin="7190,-103" coordsize="5050,1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" o:allowincell="f">
                    <v:group id="Group 364" o:spid="_x0000_s1027" style="position:absolute;left:7190;top:-103;width:5050;height:16091" coordorigin="7412,-103" coordsize="4848,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97;top:-103;width:4463;height:16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" fillcolor="#4bacc6" stroked="f" strokecolor="#d8d8d8"/>
                      <v:rect id="Rectangle 366" o:spid="_x0000_s1029" alt="Light vertical" style="position:absolute;left:7412;top:-81;width:365;height:16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" fillcolor="#9bbb59" stroked="f" strokecolor="white" strokeweight="1pt">
                        <v:fill r:id="rId9" o:title="" opacity="52428f" color2="window"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5828F616" w14:textId="459CC6D5" w:rsidR="000E4E9C" w:rsidRPr="000E4E9C" w:rsidRDefault="000E4E9C" w:rsidP="000E4E9C">
                            <w:pPr>
                              <w:pStyle w:val="NoSpacing"/>
                              <w:rPr>
                                <w:rFonts w:ascii="Cambria" w:eastAsia="Times New Roman" w:hAnsi="Cambria" w:cs="Times New Roman"/>
                                <w:b/>
                                <w:bCs/>
                                <w:color w:val="FFFFFF"/>
                                <w:sz w:val="96"/>
                                <w:szCs w:val="96"/>
                              </w:rPr>
                            </w:pPr>
                          </w:p>
                        </w:txbxContent>
                      </v:textbox>
                    </v:rect>
                    <v:rect id="Rectangle 9" o:spid="_x0000_s1031" style="position:absolute;left:7807;top:11269;width:4263;height:480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rPr>
                              <w:alias w:val="Company"/>
                              <w:id w:val="-164935029"/>
                              <w:dataBinding w:prefixMappings="xmlns:ns0='http://schemas.openxmlformats.org/officeDocument/2006/extended-properties'" w:xpath="/ns0:Properties[1]/ns0:Company[1]" w:storeItemID="{6668398D-A668-4E3E-A5EB-62B293D839F1}"/>
                              <w:text/>
                            </w:sdtPr>
                            <w:sdtEndPr/>
                            <w:sdtContent>
                              <w:p w14:paraId="581833FA" w14:textId="77777777" w:rsidR="000E4E9C" w:rsidRPr="000E4E9C" w:rsidRDefault="000E4E9C" w:rsidP="000E4E9C">
                                <w:pPr>
                                  <w:pStyle w:val="NoSpacing"/>
                                  <w:spacing w:line="360" w:lineRule="auto"/>
                                  <w:rPr>
                                    <w:color w:val="FFFFFF"/>
                                  </w:rPr>
                                </w:pPr>
                                <w:r>
                                  <w:rPr>
                                    <w:color w:val="FFFFFF"/>
                                  </w:rPr>
                                  <w:t>Inverclyde Council</w:t>
                                </w:r>
                              </w:p>
                            </w:sdtContent>
                          </w:sdt>
                          <w:p w14:paraId="338EE4FF" w14:textId="0BCA7B9D" w:rsidR="000E4E9C" w:rsidRPr="000E4E9C" w:rsidRDefault="003A74CC" w:rsidP="000E4E9C">
                            <w:pPr>
                              <w:pStyle w:val="NoSpacing"/>
                              <w:spacing w:line="360" w:lineRule="auto"/>
                              <w:rPr>
                                <w:color w:val="FFFFFF"/>
                              </w:rPr>
                            </w:pPr>
                            <w:r>
                              <w:rPr>
                                <w:color w:val="FFFFFF"/>
                              </w:rPr>
                              <w:t>September</w:t>
                            </w:r>
                            <w:r w:rsidR="00A3053B">
                              <w:rPr>
                                <w:color w:val="FFFFFF"/>
                              </w:rPr>
                              <w:t xml:space="preserve"> 2023</w:t>
                            </w:r>
                          </w:p>
                        </w:txbxContent>
                      </v:textbox>
                    </v:rect>
                    <w10:wrap anchorx="page" anchory="page"/>
                  </v:group>
                </w:pict>
              </mc:Fallback>
            </mc:AlternateContent>
          </w:r>
          <w:r w:rsidRPr="007C7675">
            <w:rPr>
              <w:rFonts w:ascii="Arial" w:eastAsia="Calibri" w:hAnsi="Arial" w:cs="Arial"/>
              <w:b/>
              <w:bCs/>
            </w:rPr>
            <w:t>Version 1.0</w:t>
          </w:r>
        </w:p>
        <w:p w14:paraId="32A9B9CE" w14:textId="77777777" w:rsidR="000E4E9C" w:rsidRPr="007C7675" w:rsidRDefault="000E4E9C" w:rsidP="007C7675">
          <w:pPr>
            <w:spacing w:after="0" w:line="240" w:lineRule="auto"/>
            <w:rPr>
              <w:rFonts w:ascii="Arial" w:eastAsia="Calibri" w:hAnsi="Arial" w:cs="Arial"/>
              <w:b/>
            </w:rPr>
          </w:pPr>
          <w:r w:rsidRPr="007C7675">
            <w:rPr>
              <w:rFonts w:ascii="Arial" w:eastAsia="Calibri" w:hAnsi="Arial" w:cs="Arial"/>
              <w:b/>
            </w:rPr>
            <w:t>Produced by:</w:t>
          </w:r>
        </w:p>
        <w:p w14:paraId="3449E1BA" w14:textId="12F05B20" w:rsidR="000E4E9C" w:rsidRPr="007C7675" w:rsidRDefault="00A3053B" w:rsidP="007C7675">
          <w:pPr>
            <w:spacing w:after="0" w:line="240" w:lineRule="auto"/>
            <w:rPr>
              <w:rFonts w:ascii="Arial" w:eastAsia="Calibri" w:hAnsi="Arial" w:cs="Arial"/>
              <w:b/>
              <w:i/>
              <w:iCs/>
              <w:color w:val="C0C0C0"/>
            </w:rPr>
          </w:pPr>
          <w:r w:rsidRPr="007C7675">
            <w:rPr>
              <w:rFonts w:ascii="Arial" w:eastAsia="Calibri" w:hAnsi="Arial" w:cs="Arial"/>
              <w:b/>
              <w:i/>
              <w:iCs/>
              <w:color w:val="C0C0C0"/>
            </w:rPr>
            <w:t>OD, Policy &amp; Communications</w:t>
          </w:r>
        </w:p>
        <w:p w14:paraId="11655C26" w14:textId="77777777" w:rsidR="000E4E9C" w:rsidRPr="007C7675" w:rsidRDefault="000E4E9C" w:rsidP="007C7675">
          <w:pPr>
            <w:spacing w:after="0" w:line="240" w:lineRule="auto"/>
            <w:rPr>
              <w:rFonts w:ascii="Arial" w:eastAsia="Times New Roman" w:hAnsi="Arial" w:cs="Arial"/>
            </w:rPr>
          </w:pPr>
          <w:r w:rsidRPr="007C7675">
            <w:rPr>
              <w:rFonts w:ascii="Arial" w:eastAsia="Times New Roman" w:hAnsi="Arial" w:cs="Arial"/>
            </w:rPr>
            <w:t>Inverclyde Council</w:t>
          </w:r>
        </w:p>
        <w:p w14:paraId="788CE924" w14:textId="77777777" w:rsidR="000E4E9C" w:rsidRPr="007C7675" w:rsidRDefault="000E4E9C" w:rsidP="007C7675">
          <w:pPr>
            <w:spacing w:after="0" w:line="240" w:lineRule="auto"/>
            <w:rPr>
              <w:rFonts w:ascii="Arial" w:eastAsia="Times New Roman" w:hAnsi="Arial" w:cs="Arial"/>
            </w:rPr>
          </w:pPr>
          <w:r w:rsidRPr="007C7675">
            <w:rPr>
              <w:rFonts w:ascii="Arial" w:eastAsia="Times New Roman" w:hAnsi="Arial" w:cs="Arial"/>
            </w:rPr>
            <w:t>Municipal Buildings</w:t>
          </w:r>
        </w:p>
        <w:p w14:paraId="50D90FA3" w14:textId="77777777" w:rsidR="000E4E9C" w:rsidRPr="007C7675" w:rsidRDefault="000E4E9C" w:rsidP="007C7675">
          <w:pPr>
            <w:spacing w:after="0" w:line="240" w:lineRule="auto"/>
            <w:rPr>
              <w:rFonts w:ascii="Arial" w:eastAsia="Times New Roman" w:hAnsi="Arial" w:cs="Arial"/>
            </w:rPr>
          </w:pPr>
          <w:r w:rsidRPr="007C7675">
            <w:rPr>
              <w:rFonts w:ascii="Arial" w:eastAsia="Times New Roman" w:hAnsi="Arial" w:cs="Arial"/>
            </w:rPr>
            <w:t>GREENOCK</w:t>
          </w:r>
        </w:p>
        <w:p w14:paraId="3239C4B2" w14:textId="77777777" w:rsidR="000E4E9C" w:rsidRPr="007C7675" w:rsidRDefault="000E4E9C" w:rsidP="007C7675">
          <w:pPr>
            <w:spacing w:after="0" w:line="240" w:lineRule="auto"/>
            <w:rPr>
              <w:rFonts w:ascii="Arial" w:eastAsia="Times New Roman" w:hAnsi="Arial" w:cs="Arial"/>
            </w:rPr>
          </w:pPr>
          <w:r w:rsidRPr="007C7675">
            <w:rPr>
              <w:rFonts w:ascii="Arial" w:eastAsia="Times New Roman" w:hAnsi="Arial" w:cs="Arial"/>
            </w:rPr>
            <w:t>PA15 1LX</w:t>
          </w:r>
        </w:p>
        <w:p w14:paraId="6D3BAA64" w14:textId="3CBE732B" w:rsidR="000E4E9C" w:rsidRPr="007C7675" w:rsidRDefault="000E4E9C" w:rsidP="007C7675">
          <w:pPr>
            <w:spacing w:after="0" w:line="240" w:lineRule="auto"/>
            <w:rPr>
              <w:rFonts w:ascii="Arial" w:eastAsia="Times New Roman" w:hAnsi="Arial" w:cs="Arial"/>
            </w:rPr>
          </w:pPr>
        </w:p>
        <w:p w14:paraId="2504B458" w14:textId="38DBACEE" w:rsidR="000E4E9C" w:rsidRPr="007C7675" w:rsidRDefault="000E4E9C" w:rsidP="007C7675">
          <w:pPr>
            <w:spacing w:after="0" w:line="240" w:lineRule="auto"/>
            <w:rPr>
              <w:rFonts w:ascii="Arial" w:eastAsia="Times New Roman" w:hAnsi="Arial" w:cs="Arial"/>
            </w:rPr>
          </w:pPr>
        </w:p>
        <w:p w14:paraId="40874ABE" w14:textId="0EDF22F5" w:rsidR="000E4E9C" w:rsidRPr="007C7675" w:rsidRDefault="000E4E9C" w:rsidP="007C7675">
          <w:pPr>
            <w:spacing w:after="0" w:line="240" w:lineRule="auto"/>
            <w:rPr>
              <w:rFonts w:ascii="Arial" w:eastAsia="Times New Roman" w:hAnsi="Arial" w:cs="Arial"/>
            </w:rPr>
          </w:pPr>
        </w:p>
        <w:p w14:paraId="5BF30292" w14:textId="77777777" w:rsidR="000E4E9C" w:rsidRPr="007C7675" w:rsidRDefault="000E4E9C" w:rsidP="007C7675">
          <w:pPr>
            <w:framePr w:wrap="auto" w:vAnchor="page" w:hAnchor="page" w:x="5122" w:y="10445"/>
            <w:overflowPunct w:val="0"/>
            <w:autoSpaceDE w:val="0"/>
            <w:autoSpaceDN w:val="0"/>
            <w:adjustRightInd w:val="0"/>
            <w:spacing w:after="0" w:line="240" w:lineRule="auto"/>
            <w:rPr>
              <w:rFonts w:ascii="Arial" w:eastAsia="Times New Roman" w:hAnsi="Arial" w:cs="Arial"/>
              <w:b/>
              <w:color w:val="000000"/>
              <w:lang w:eastAsia="en-GB"/>
            </w:rPr>
          </w:pPr>
        </w:p>
        <w:p w14:paraId="14B679C0" w14:textId="715514DB" w:rsidR="000E4E9C" w:rsidRPr="007C7675" w:rsidRDefault="00A3053B" w:rsidP="007C7675">
          <w:pPr>
            <w:overflowPunct w:val="0"/>
            <w:autoSpaceDE w:val="0"/>
            <w:autoSpaceDN w:val="0"/>
            <w:adjustRightInd w:val="0"/>
            <w:spacing w:after="0" w:line="240" w:lineRule="auto"/>
            <w:rPr>
              <w:rFonts w:ascii="Arial" w:eastAsia="Times New Roman" w:hAnsi="Arial" w:cs="Arial"/>
              <w:bCs/>
              <w:color w:val="000000"/>
              <w:lang w:eastAsia="en-GB"/>
            </w:rPr>
          </w:pPr>
          <w:r w:rsidRPr="007C7675">
            <w:rPr>
              <w:rFonts w:ascii="Arial" w:eastAsia="Calibri" w:hAnsi="Arial" w:cs="Arial"/>
              <w:b/>
              <w:noProof/>
              <w:lang w:eastAsia="en-GB"/>
            </w:rPr>
            <mc:AlternateContent>
              <mc:Choice Requires="wps">
                <w:drawing>
                  <wp:anchor distT="0" distB="0" distL="114300" distR="114300" simplePos="0" relativeHeight="251661312" behindDoc="0" locked="0" layoutInCell="0" allowOverlap="1" wp14:anchorId="66806498" wp14:editId="680E0666">
                    <wp:simplePos x="0" y="0"/>
                    <wp:positionH relativeFrom="page">
                      <wp:align>left</wp:align>
                    </wp:positionH>
                    <wp:positionV relativeFrom="page">
                      <wp:posOffset>3194050</wp:posOffset>
                    </wp:positionV>
                    <wp:extent cx="7543800" cy="1022350"/>
                    <wp:effectExtent l="0" t="0" r="19050" b="2540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22350"/>
                            </a:xfrm>
                            <a:prstGeom prst="rect">
                              <a:avLst/>
                            </a:prstGeom>
                            <a:solidFill>
                              <a:srgbClr val="4BACC6">
                                <a:lumMod val="75000"/>
                              </a:srgbClr>
                            </a:solidFill>
                            <a:ln w="12700">
                              <a:solidFill>
                                <a:sysClr val="window" lastClr="FFFFFF"/>
                              </a:solidFill>
                              <a:miter lim="800000"/>
                              <a:headEnd/>
                              <a:tailEnd/>
                            </a:ln>
                          </wps:spPr>
                          <wps:txbx>
                            <w:txbxContent>
                              <w:sdt>
                                <w:sdtPr>
                                  <w:rPr>
                                    <w:rFonts w:ascii="Arial" w:eastAsia="Times New Roman" w:hAnsi="Arial" w:cs="Arial"/>
                                    <w:color w:val="FFFFFF"/>
                                    <w:sz w:val="56"/>
                                    <w:szCs w:val="56"/>
                                  </w:rPr>
                                  <w:alias w:val="Title"/>
                                  <w:id w:val="404345093"/>
                                  <w:dataBinding w:prefixMappings="xmlns:ns0='http://schemas.openxmlformats.org/package/2006/metadata/core-properties' xmlns:ns1='http://purl.org/dc/elements/1.1/'" w:xpath="/ns0:coreProperties[1]/ns1:title[1]" w:storeItemID="{6C3C8BC8-F283-45AE-878A-BAB7291924A1}"/>
                                  <w:text/>
                                </w:sdtPr>
                                <w:sdtEndPr/>
                                <w:sdtContent>
                                  <w:p w14:paraId="2740461B" w14:textId="07B4DEB7" w:rsidR="000E4E9C" w:rsidRPr="000E4E9C" w:rsidRDefault="00A3053B" w:rsidP="00A3053B">
                                    <w:pPr>
                                      <w:pStyle w:val="NoSpacing"/>
                                      <w:jc w:val="center"/>
                                      <w:rPr>
                                        <w:rFonts w:ascii="Arial" w:eastAsia="Times New Roman" w:hAnsi="Arial" w:cs="Arial"/>
                                        <w:color w:val="FFFFFF"/>
                                        <w:sz w:val="56"/>
                                        <w:szCs w:val="56"/>
                                      </w:rPr>
                                    </w:pPr>
                                    <w:r>
                                      <w:rPr>
                                        <w:rFonts w:ascii="Arial" w:eastAsia="Times New Roman" w:hAnsi="Arial" w:cs="Arial"/>
                                        <w:color w:val="FFFFFF"/>
                                        <w:sz w:val="56"/>
                                        <w:szCs w:val="56"/>
                                      </w:rPr>
                                      <w:t xml:space="preserve">FLEXIBLE WORKING </w:t>
                                    </w:r>
                                    <w:r w:rsidR="00C33942">
                                      <w:rPr>
                                        <w:rFonts w:ascii="Arial" w:eastAsia="Times New Roman" w:hAnsi="Arial" w:cs="Arial"/>
                                        <w:color w:val="FFFFFF"/>
                                        <w:sz w:val="56"/>
                                        <w:szCs w:val="56"/>
                                      </w:rPr>
                                      <w:t xml:space="preserve">                             </w:t>
                                    </w:r>
                                    <w:r>
                                      <w:rPr>
                                        <w:rFonts w:ascii="Arial" w:eastAsia="Times New Roman" w:hAnsi="Arial" w:cs="Arial"/>
                                        <w:color w:val="FFFFFF"/>
                                        <w:sz w:val="56"/>
                                        <w:szCs w:val="56"/>
                                      </w:rPr>
                                      <w:t>POLICY</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806498" id="Rectangle 16" o:spid="_x0000_s1032" style="position:absolute;margin-left:0;margin-top:251.5pt;width:594pt;height:8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" o:allowincell="f" fillcolor="#31859c" strokecolor="window" strokeweight="1pt">
                    <v:textbox inset="14.4pt,,14.4pt">
                      <w:txbxContent>
                        <w:sdt>
                          <w:sdtPr>
                            <w:rPr>
                              <w:rFonts w:ascii="Arial" w:eastAsia="Times New Roman" w:hAnsi="Arial" w:cs="Arial"/>
                              <w:color w:val="FFFFFF"/>
                              <w:sz w:val="56"/>
                              <w:szCs w:val="56"/>
                            </w:rPr>
                            <w:alias w:val="Title"/>
                            <w:id w:val="404345093"/>
                            <w:dataBinding w:prefixMappings="xmlns:ns0='http://schemas.openxmlformats.org/package/2006/metadata/core-properties' xmlns:ns1='http://purl.org/dc/elements/1.1/'" w:xpath="/ns0:coreProperties[1]/ns1:title[1]" w:storeItemID="{6C3C8BC8-F283-45AE-878A-BAB7291924A1}"/>
                            <w:text/>
                          </w:sdtPr>
                          <w:sdtEndPr/>
                          <w:sdtContent>
                            <w:p w14:paraId="2740461B" w14:textId="07B4DEB7" w:rsidR="000E4E9C" w:rsidRPr="000E4E9C" w:rsidRDefault="00A3053B" w:rsidP="00A3053B">
                              <w:pPr>
                                <w:pStyle w:val="NoSpacing"/>
                                <w:jc w:val="center"/>
                                <w:rPr>
                                  <w:rFonts w:ascii="Arial" w:eastAsia="Times New Roman" w:hAnsi="Arial" w:cs="Arial"/>
                                  <w:color w:val="FFFFFF"/>
                                  <w:sz w:val="56"/>
                                  <w:szCs w:val="56"/>
                                </w:rPr>
                              </w:pPr>
                              <w:r>
                                <w:rPr>
                                  <w:rFonts w:ascii="Arial" w:eastAsia="Times New Roman" w:hAnsi="Arial" w:cs="Arial"/>
                                  <w:color w:val="FFFFFF"/>
                                  <w:sz w:val="56"/>
                                  <w:szCs w:val="56"/>
                                </w:rPr>
                                <w:t xml:space="preserve">FLEXIBLE WORKING </w:t>
                              </w:r>
                              <w:r w:rsidR="00C33942">
                                <w:rPr>
                                  <w:rFonts w:ascii="Arial" w:eastAsia="Times New Roman" w:hAnsi="Arial" w:cs="Arial"/>
                                  <w:color w:val="FFFFFF"/>
                                  <w:sz w:val="56"/>
                                  <w:szCs w:val="56"/>
                                </w:rPr>
                                <w:t xml:space="preserve">                             </w:t>
                              </w:r>
                              <w:r>
                                <w:rPr>
                                  <w:rFonts w:ascii="Arial" w:eastAsia="Times New Roman" w:hAnsi="Arial" w:cs="Arial"/>
                                  <w:color w:val="FFFFFF"/>
                                  <w:sz w:val="56"/>
                                  <w:szCs w:val="56"/>
                                </w:rPr>
                                <w:t>POLICY</w:t>
                              </w:r>
                            </w:p>
                          </w:sdtContent>
                        </w:sdt>
                      </w:txbxContent>
                    </v:textbox>
                    <w10:wrap anchorx="page" anchory="page"/>
                  </v:rect>
                </w:pict>
              </mc:Fallback>
            </mc:AlternateContent>
          </w:r>
        </w:p>
        <w:p w14:paraId="37698501"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620516D"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00E0A92E"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45C6F060"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7C006239"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35C517B9"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52BE727"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04F9FED"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9B7425A"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36796F2E"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BAB148B"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1D401AB9"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3F4DF95C"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2D640335"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70DBD859"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3D07D534"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708B03EE"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2022ABB6"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6D222E78"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535DAB20"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4B7ADC71"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4367B185"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7C120651"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5A894ACF"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r w:rsidRPr="007C7675">
            <w:rPr>
              <w:rFonts w:ascii="Arial" w:eastAsia="Times New Roman" w:hAnsi="Arial" w:cs="Arial"/>
              <w:b/>
              <w:noProof/>
              <w:color w:val="000000"/>
              <w:lang w:eastAsia="en-GB"/>
            </w:rPr>
            <mc:AlternateContent>
              <mc:Choice Requires="wpg">
                <w:drawing>
                  <wp:anchor distT="0" distB="0" distL="114300" distR="114300" simplePos="0" relativeHeight="251662336" behindDoc="0" locked="0" layoutInCell="1" allowOverlap="1" wp14:anchorId="254926EE" wp14:editId="02673023">
                    <wp:simplePos x="0" y="0"/>
                    <wp:positionH relativeFrom="column">
                      <wp:posOffset>-487680</wp:posOffset>
                    </wp:positionH>
                    <wp:positionV relativeFrom="paragraph">
                      <wp:posOffset>166370</wp:posOffset>
                    </wp:positionV>
                    <wp:extent cx="4686300" cy="1543050"/>
                    <wp:effectExtent l="0" t="0" r="0" b="0"/>
                    <wp:wrapNone/>
                    <wp:docPr id="8" name="Group 8"/>
                    <wp:cNvGraphicFramePr/>
                    <a:graphic xmlns:a="http://schemas.openxmlformats.org/drawingml/2006/main">
                      <a:graphicData uri="http://schemas.microsoft.com/office/word/2010/wordprocessingGroup">
                        <wpg:wgp>
                          <wpg:cNvGrpSpPr/>
                          <wpg:grpSpPr>
                            <a:xfrm>
                              <a:off x="0" y="0"/>
                              <a:ext cx="4686300" cy="1543050"/>
                              <a:chOff x="0" y="99060"/>
                              <a:chExt cx="5876472" cy="1543050"/>
                            </a:xfrm>
                          </wpg:grpSpPr>
                          <pic:pic xmlns:pic="http://schemas.openxmlformats.org/drawingml/2006/picture">
                            <pic:nvPicPr>
                              <pic:cNvPr id="9" name="Picture 9" descr="C:\Users\mckinnons\Pictures\Policy Logos\Gold_ERS_Logo_2017_CMYK (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52572" y="99060"/>
                                <a:ext cx="723900" cy="1543050"/>
                              </a:xfrm>
                              <a:prstGeom prst="rect">
                                <a:avLst/>
                              </a:prstGeom>
                              <a:noFill/>
                              <a:ln>
                                <a:noFill/>
                              </a:ln>
                            </pic:spPr>
                          </pic:pic>
                          <pic:pic xmlns:pic="http://schemas.openxmlformats.org/drawingml/2006/picture">
                            <pic:nvPicPr>
                              <pic:cNvPr id="10" name="Picture 10" descr="cid:image001.png@01D33867.92BAD0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971550"/>
                                <a:ext cx="1181100" cy="571500"/>
                              </a:xfrm>
                              <a:prstGeom prst="rect">
                                <a:avLst/>
                              </a:prstGeom>
                              <a:noFill/>
                              <a:ln>
                                <a:noFill/>
                              </a:ln>
                            </pic:spPr>
                          </pic:pic>
                          <pic:pic xmlns:pic="http://schemas.openxmlformats.org/drawingml/2006/picture">
                            <pic:nvPicPr>
                              <pic:cNvPr id="11" name="Picture 11" descr="Image result for inverclyde council healthy working lives"/>
                              <pic:cNvPicPr>
                                <a:picLocks noChangeAspect="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1533525" y="1000125"/>
                                <a:ext cx="771525" cy="542925"/>
                              </a:xfrm>
                              <a:prstGeom prst="rect">
                                <a:avLst/>
                              </a:prstGeom>
                              <a:noFill/>
                              <a:ln>
                                <a:noFill/>
                              </a:ln>
                            </pic:spPr>
                          </pic:pic>
                          <pic:pic xmlns:pic="http://schemas.openxmlformats.org/drawingml/2006/picture">
                            <pic:nvPicPr>
                              <pic:cNvPr id="12" name="Picture 12" descr="Image result for carer positive logo"/>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1971674" y="971550"/>
                                <a:ext cx="704851" cy="552450"/>
                              </a:xfrm>
                              <a:prstGeom prst="rect">
                                <a:avLst/>
                              </a:prstGeom>
                              <a:noFill/>
                              <a:ln>
                                <a:noFill/>
                              </a:ln>
                            </pic:spPr>
                          </pic:pic>
                          <pic:pic xmlns:pic="http://schemas.openxmlformats.org/drawingml/2006/picture">
                            <pic:nvPicPr>
                              <pic:cNvPr id="13" name="Picture 13" descr="Image result for carer positive logo"/>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409194" y="929640"/>
                                <a:ext cx="1381124" cy="552450"/>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7D0111F4" id="Group 8" o:spid="_x0000_s1026" style="position:absolute;margin-left:-38.4pt;margin-top:13.1pt;width:369pt;height:121.5pt;z-index:251662336;mso-width-relative:margin" coordorigin=",990" coordsize="58764,15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1525;top:990;width:7239;height:15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kvbvEAAAA2gAAAA8AAABkcnMvZG93bnJldi54bWxEj0FrwkAUhO+C/2F5BS9SNypomrqKCKIU&#10;UWp76e2RfU1Ss29Ddo2pv94VBI/DzHzDzBatKUVDtSssKxgOIhDEqdUFZwq+v9avMQjnkTWWlknB&#10;PzlYzLudGSbaXviTmqPPRICwS1BB7n2VSOnSnAy6ga2Ig/dra4M+yDqTusZLgJtSjqJoIg0WHBZy&#10;rGiVU3o6no2CA+5NPL5Otj9uF0/jvz5umuGHUr2XdvkOwlPrn+FHe6sVvMH9Srg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kvbvEAAAA2gAAAA8AAAAAAAAAAAAAAAAA&#10;nwIAAGRycy9kb3ducmV2LnhtbFBLBQYAAAAABAAEAPcAAACQAwAAAAA=&#10;">
                      <v:imagedata r:id="rId18" o:title="Gold_ERS_Logo_2017_CMYK (2)"/>
                      <v:path arrowok="t"/>
                    </v:shape>
                    <v:shape id="Picture 10" o:spid="_x0000_s1028" type="#_x0000_t75" alt="cid:image001.png@01D33867.92BAD0E0" style="position:absolute;top:9715;width:11811;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LtuDFAAAA2wAAAA8AAABkcnMvZG93bnJldi54bWxEj09rwkAQxe+FfodlCr3Vjf0jEl3FBgo9&#10;CMUonofsmESzs2F31ein7xwKvc1j3u/Nm/lycJ26UIitZwPjUQaKuPK25drAbvv1MgUVE7LFzjMZ&#10;uFGE5eLxYY659Vfe0KVMtZIQjjkaaFLqc61j1ZDDOPI9sewOPjhMIkOtbcCrhLtOv2bZRDtsWS40&#10;2FPRUHUqz05qhP3q+DE9H4rbT1l83jdv+/U7G/P8NKxmoBIN6d/8R39b4aS9/CID6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7bgxQAAANsAAAAPAAAAAAAAAAAAAAAA&#10;AJ8CAABkcnMvZG93bnJldi54bWxQSwUGAAAAAAQABAD3AAAAkQMAAAAA&#10;">
                      <v:imagedata r:id="rId19" r:href="rId20"/>
                      <v:path arrowok="t"/>
                    </v:shape>
                    <v:shape id="Picture 11" o:spid="_x0000_s1029" type="#_x0000_t75" alt="Image result for inverclyde council healthy working lives" style="position:absolute;left:15335;top:10001;width:7715;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3ebCAAAA2wAAAA8AAABkcnMvZG93bnJldi54bWxET01vgkAQvZv0P2ymiTdZ4NBa6mqsiZFe&#10;aqT1PmFHILCzlN0i/vtukybe5uV9zmozmU6MNLjGsoIkikEQl1Y3XCn4+twvliCcR9bYWSYFN3Kw&#10;WT/MVphpe+UTjYWvRAhhl6GC2vs+k9KVNRl0ke2JA3exg0Ef4FBJPeA1hJtOpnH8JA02HBpq7GlX&#10;U9kWP0ZBmo+HvmqP7yYvz98vz+fT4aN9U2r+OG1fQXia/F387851mJ/A3y/h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d3mwgAAANsAAAAPAAAAAAAAAAAAAAAAAJ8C&#10;AABkcnMvZG93bnJldi54bWxQSwUGAAAAAAQABAD3AAAAjgMAAAAA&#10;">
                      <v:imagedata r:id="rId21" r:href="rId22"/>
                      <v:path arrowok="t"/>
                    </v:shape>
                    <v:shape id="Picture 12" o:spid="_x0000_s1030" type="#_x0000_t75" alt="Image result for carer positive logo" style="position:absolute;left:19716;top:9715;width:7049;height: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on1PAAAAA2wAAAA8AAABkcnMvZG93bnJldi54bWxET9uKwjAQfV/wH8IIvq2pCiLVKKJ4WXyy&#10;6weMzdgUm0ltotb9erOwsG9zONeZLVpbiQc1vnSsYNBPQBDnTpdcKDh9bz4nIHxA1lg5JgUv8rCY&#10;dz5mmGr35CM9slCIGMI+RQUmhDqV0ueGLPq+q4kjd3GNxRBhU0jd4DOG20oOk2QsLZYcGwzWtDKU&#10;X7O7VVDez5RvTUiylRwfbvaLd+ufkVK9brucggjUhn/xn3uv4/wh/P4SD5D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uifU8AAAADbAAAADwAAAAAAAAAAAAAAAACfAgAA&#10;ZHJzL2Rvd25yZXYueG1sUEsFBgAAAAAEAAQA9wAAAIwDAAAAAA==&#10;">
                      <v:imagedata r:id="rId23" r:href="rId24"/>
                      <v:path arrowok="t"/>
                    </v:shape>
                    <v:shape id="Picture 13" o:spid="_x0000_s1031" type="#_x0000_t75" alt="Image result for carer positive logo" style="position:absolute;left:34091;top:9296;width:13812;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uv/nCAAAA2wAAAA8AAABkcnMvZG93bnJldi54bWxET01rAjEQvQv+hzCCN81ai7ZboxRB6KEW&#10;1BY8TjfTTWgyWTaprv/eFARv83ifs1h13okTtdEGVjAZFyCIq6At1wo+D5vRE4iYkDW6wKTgQhFW&#10;y35vgaUOZ97RaZ9qkUM4lqjApNSUUsbKkMc4Dg1x5n5C6zFl2NZSt3jO4d7Jh6KYSY+Wc4PBhtaG&#10;qt/9n1fw9fx+mD5ePrYTk9bOOnucf8+OSg0H3esLiERduotv7jed50/h/5d8gFx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Lr/5wgAAANsAAAAPAAAAAAAAAAAAAAAAAJ8C&#10;AABkcnMvZG93bnJldi54bWxQSwUGAAAAAAQABAD3AAAAjgMAAAAA&#10;">
                      <v:imagedata r:id="rId25" o:title="Image result for carer positive logo"/>
                      <v:path arrowok="t"/>
                    </v:shape>
                  </v:group>
                </w:pict>
              </mc:Fallback>
            </mc:AlternateContent>
          </w:r>
        </w:p>
        <w:p w14:paraId="6007CAED"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2600DD3C"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0A34194C"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0BBB2B90"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2682FA92"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09D382EB"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1252169D"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723A4313"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402C1907" w14:textId="77777777" w:rsidR="000E4E9C" w:rsidRPr="007C7675" w:rsidRDefault="000E4E9C" w:rsidP="007C7675">
          <w:pPr>
            <w:overflowPunct w:val="0"/>
            <w:autoSpaceDE w:val="0"/>
            <w:autoSpaceDN w:val="0"/>
            <w:adjustRightInd w:val="0"/>
            <w:spacing w:after="0" w:line="240" w:lineRule="auto"/>
            <w:rPr>
              <w:rFonts w:ascii="Arial" w:eastAsia="Times New Roman" w:hAnsi="Arial" w:cs="Arial"/>
              <w:bCs/>
              <w:color w:val="000000"/>
              <w:lang w:eastAsia="en-GB"/>
            </w:rPr>
          </w:pPr>
        </w:p>
        <w:p w14:paraId="388E9A20" w14:textId="77777777" w:rsidR="00002969" w:rsidRDefault="00002969" w:rsidP="00002969">
          <w:pPr>
            <w:overflowPunct w:val="0"/>
            <w:autoSpaceDE w:val="0"/>
            <w:autoSpaceDN w:val="0"/>
            <w:adjustRightInd w:val="0"/>
            <w:spacing w:after="0" w:line="240" w:lineRule="auto"/>
            <w:rPr>
              <w:rFonts w:ascii="Arial" w:eastAsia="Times New Roman" w:hAnsi="Arial" w:cs="Arial"/>
              <w:bCs/>
              <w:color w:val="000000"/>
              <w:lang w:eastAsia="en-GB"/>
            </w:rPr>
          </w:pPr>
        </w:p>
        <w:p w14:paraId="4072452B" w14:textId="77777777" w:rsidR="00002969" w:rsidRDefault="00002969" w:rsidP="00002969">
          <w:pPr>
            <w:overflowPunct w:val="0"/>
            <w:autoSpaceDE w:val="0"/>
            <w:autoSpaceDN w:val="0"/>
            <w:adjustRightInd w:val="0"/>
            <w:spacing w:after="0" w:line="240" w:lineRule="auto"/>
            <w:jc w:val="center"/>
            <w:rPr>
              <w:rFonts w:ascii="Arial" w:eastAsia="Times New Roman" w:hAnsi="Arial" w:cs="Arial"/>
              <w:b/>
              <w:bCs/>
              <w:lang w:eastAsia="en-GB"/>
            </w:rPr>
          </w:pPr>
        </w:p>
        <w:p w14:paraId="4B9C4E74" w14:textId="4DC95943" w:rsidR="00002969" w:rsidRDefault="000E4E9C" w:rsidP="00002969">
          <w:pPr>
            <w:overflowPunct w:val="0"/>
            <w:autoSpaceDE w:val="0"/>
            <w:autoSpaceDN w:val="0"/>
            <w:adjustRightInd w:val="0"/>
            <w:spacing w:after="0" w:line="240" w:lineRule="auto"/>
            <w:rPr>
              <w:rFonts w:ascii="Arial" w:eastAsia="Times New Roman" w:hAnsi="Arial" w:cs="Arial"/>
              <w:bCs/>
              <w:lang w:eastAsia="en-GB"/>
            </w:rPr>
          </w:pPr>
          <w:r w:rsidRPr="00002969">
            <w:rPr>
              <w:rFonts w:ascii="Arial" w:eastAsia="Times New Roman" w:hAnsi="Arial" w:cs="Arial"/>
              <w:b/>
              <w:bCs/>
              <w:lang w:eastAsia="en-GB"/>
            </w:rPr>
            <w:t>INVERCLYDE COUNCIL IS AN EQUAL OPPORTUNITIES EMPLOYER</w:t>
          </w:r>
        </w:p>
        <w:p w14:paraId="67E5D45A" w14:textId="7AD456B0" w:rsidR="00002969" w:rsidRDefault="000E4E9C" w:rsidP="00002969">
          <w:pPr>
            <w:overflowPunct w:val="0"/>
            <w:autoSpaceDE w:val="0"/>
            <w:autoSpaceDN w:val="0"/>
            <w:adjustRightInd w:val="0"/>
            <w:spacing w:after="0" w:line="240" w:lineRule="auto"/>
            <w:rPr>
              <w:rFonts w:ascii="Arial" w:eastAsia="Times New Roman" w:hAnsi="Arial" w:cs="Arial"/>
              <w:b/>
              <w:noProof/>
            </w:rPr>
          </w:pPr>
          <w:r w:rsidRPr="00002969">
            <w:rPr>
              <w:rFonts w:ascii="Arial" w:eastAsia="Times New Roman" w:hAnsi="Arial" w:cs="Arial"/>
              <w:b/>
              <w:noProof/>
            </w:rPr>
            <w:t>THIS POLICY BOOKLET IS AVAILABLE ON REQUEST,</w:t>
          </w:r>
        </w:p>
        <w:p w14:paraId="6E716408" w14:textId="7710779A" w:rsidR="00C506D5" w:rsidRPr="00002969" w:rsidRDefault="000E4E9C" w:rsidP="00002969">
          <w:pPr>
            <w:overflowPunct w:val="0"/>
            <w:autoSpaceDE w:val="0"/>
            <w:autoSpaceDN w:val="0"/>
            <w:adjustRightInd w:val="0"/>
            <w:spacing w:after="0" w:line="240" w:lineRule="auto"/>
            <w:rPr>
              <w:rFonts w:ascii="Arial" w:eastAsia="Times New Roman" w:hAnsi="Arial" w:cs="Arial"/>
              <w:bCs/>
              <w:lang w:eastAsia="en-GB"/>
            </w:rPr>
          </w:pPr>
          <w:r w:rsidRPr="00002969">
            <w:rPr>
              <w:rFonts w:ascii="Arial" w:eastAsia="Times New Roman" w:hAnsi="Arial" w:cs="Arial"/>
              <w:b/>
              <w:noProof/>
            </w:rPr>
            <w:t>IN LARGE PRINT, BRAILLE,ON AUDIOTAPE, OR CD.</w:t>
          </w:r>
          <w:r w:rsidRPr="007C7675">
            <w:rPr>
              <w:rFonts w:ascii="Arial" w:eastAsia="Times New Roman" w:hAnsi="Arial" w:cs="Arial"/>
              <w:bCs/>
              <w:noProof/>
              <w:color w:val="000000"/>
            </w:rPr>
            <w:br w:type="page"/>
          </w:r>
        </w:p>
        <w:sdt>
          <w:sdtPr>
            <w:rPr>
              <w:rFonts w:ascii="Arial" w:eastAsiaTheme="minorHAnsi" w:hAnsi="Arial" w:cs="Arial"/>
              <w:color w:val="auto"/>
              <w:sz w:val="22"/>
              <w:szCs w:val="22"/>
              <w:lang w:val="en-GB"/>
            </w:rPr>
            <w:id w:val="-736473331"/>
            <w:docPartObj>
              <w:docPartGallery w:val="Table of Contents"/>
              <w:docPartUnique/>
            </w:docPartObj>
          </w:sdtPr>
          <w:sdtEndPr>
            <w:rPr>
              <w:b/>
              <w:bCs/>
              <w:noProof/>
            </w:rPr>
          </w:sdtEndPr>
          <w:sdtContent>
            <w:p w14:paraId="0F177E1F" w14:textId="77777777" w:rsidR="00D969C1" w:rsidRPr="007C7675" w:rsidRDefault="00AA5750" w:rsidP="007C7675">
              <w:pPr>
                <w:pStyle w:val="TOCHeading"/>
                <w:spacing w:before="0" w:line="240" w:lineRule="auto"/>
                <w:rPr>
                  <w:rFonts w:ascii="Arial" w:hAnsi="Arial" w:cs="Arial"/>
                  <w:sz w:val="22"/>
                  <w:szCs w:val="22"/>
                </w:rPr>
              </w:pPr>
              <w:r w:rsidRPr="007C7675">
                <w:rPr>
                  <w:rFonts w:ascii="Arial" w:hAnsi="Arial" w:cs="Arial"/>
                  <w:sz w:val="22"/>
                  <w:szCs w:val="22"/>
                </w:rPr>
                <w:t xml:space="preserve">Table of </w:t>
              </w:r>
              <w:r w:rsidR="00D969C1" w:rsidRPr="007C7675">
                <w:rPr>
                  <w:rFonts w:ascii="Arial" w:hAnsi="Arial" w:cs="Arial"/>
                  <w:sz w:val="22"/>
                  <w:szCs w:val="22"/>
                </w:rPr>
                <w:t>Contents</w:t>
              </w:r>
            </w:p>
            <w:p w14:paraId="134E1E71" w14:textId="2E2BC3C7" w:rsidR="00AA5750" w:rsidRPr="007C7675" w:rsidRDefault="00AA5750" w:rsidP="007C7675">
              <w:pPr>
                <w:spacing w:after="0" w:line="240" w:lineRule="auto"/>
                <w:rPr>
                  <w:rFonts w:ascii="Arial" w:hAnsi="Arial" w:cs="Arial"/>
                  <w:lang w:val="en-US"/>
                </w:rPr>
              </w:pPr>
            </w:p>
            <w:p w14:paraId="248C6025" w14:textId="140B9136" w:rsidR="00D82D78" w:rsidRPr="007C7675" w:rsidRDefault="00D969C1" w:rsidP="007C7675">
              <w:pPr>
                <w:pStyle w:val="TOC2"/>
                <w:spacing w:after="0" w:line="240" w:lineRule="auto"/>
                <w:rPr>
                  <w:rFonts w:eastAsiaTheme="minorEastAsia"/>
                  <w:lang w:eastAsia="en-GB"/>
                </w:rPr>
              </w:pPr>
              <w:r w:rsidRPr="007C7675">
                <w:rPr>
                  <w:b/>
                  <w:bCs/>
                </w:rPr>
                <w:fldChar w:fldCharType="begin"/>
              </w:r>
              <w:r w:rsidRPr="007C7675">
                <w:rPr>
                  <w:b/>
                  <w:bCs/>
                </w:rPr>
                <w:instrText xml:space="preserve"> TOC \o "1-3" \h \z \u </w:instrText>
              </w:r>
              <w:r w:rsidRPr="007C7675">
                <w:rPr>
                  <w:b/>
                  <w:bCs/>
                </w:rPr>
                <w:fldChar w:fldCharType="separate"/>
              </w:r>
              <w:hyperlink w:anchor="_Toc137743318" w:history="1"/>
            </w:p>
            <w:p w14:paraId="38513698" w14:textId="1C52DF59" w:rsidR="00D82D78" w:rsidRPr="007C7675" w:rsidRDefault="009411BE" w:rsidP="00002969">
              <w:pPr>
                <w:pStyle w:val="TOC1"/>
                <w:rPr>
                  <w:rFonts w:eastAsiaTheme="minorEastAsia"/>
                  <w:lang w:eastAsia="en-GB"/>
                </w:rPr>
              </w:pPr>
              <w:hyperlink w:anchor="_Toc137743319" w:history="1">
                <w:r w:rsidR="00D82D78" w:rsidRPr="007C7675">
                  <w:rPr>
                    <w:rStyle w:val="Hyperlink"/>
                  </w:rPr>
                  <w:t>Document Control</w:t>
                </w:r>
                <w:r w:rsidR="00D82D78" w:rsidRPr="007C7675">
                  <w:rPr>
                    <w:webHidden/>
                  </w:rPr>
                  <w:tab/>
                </w:r>
                <w:r w:rsidR="00D82D78" w:rsidRPr="007C7675">
                  <w:rPr>
                    <w:webHidden/>
                  </w:rPr>
                  <w:fldChar w:fldCharType="begin"/>
                </w:r>
                <w:r w:rsidR="00D82D78" w:rsidRPr="007C7675">
                  <w:rPr>
                    <w:webHidden/>
                  </w:rPr>
                  <w:instrText xml:space="preserve"> PAGEREF _Toc137743319 \h </w:instrText>
                </w:r>
                <w:r w:rsidR="00D82D78" w:rsidRPr="007C7675">
                  <w:rPr>
                    <w:webHidden/>
                  </w:rPr>
                </w:r>
                <w:r w:rsidR="00D82D78" w:rsidRPr="007C7675">
                  <w:rPr>
                    <w:webHidden/>
                  </w:rPr>
                  <w:fldChar w:fldCharType="separate"/>
                </w:r>
                <w:r w:rsidR="00B06086">
                  <w:rPr>
                    <w:webHidden/>
                  </w:rPr>
                  <w:t>2</w:t>
                </w:r>
                <w:r w:rsidR="00D82D78" w:rsidRPr="007C7675">
                  <w:rPr>
                    <w:webHidden/>
                  </w:rPr>
                  <w:fldChar w:fldCharType="end"/>
                </w:r>
              </w:hyperlink>
            </w:p>
            <w:p w14:paraId="1EA8462E" w14:textId="3E7591A7" w:rsidR="00D82D78" w:rsidRPr="007C7675" w:rsidRDefault="009411BE" w:rsidP="00002969">
              <w:pPr>
                <w:pStyle w:val="TOC1"/>
                <w:rPr>
                  <w:rFonts w:eastAsiaTheme="minorEastAsia"/>
                  <w:lang w:eastAsia="en-GB"/>
                </w:rPr>
              </w:pPr>
              <w:hyperlink w:anchor="_Toc137743320" w:history="1">
                <w:r w:rsidR="00D82D78" w:rsidRPr="007C7675">
                  <w:rPr>
                    <w:rStyle w:val="Hyperlink"/>
                  </w:rPr>
                  <w:t>1</w:t>
                </w:r>
                <w:r w:rsidR="00002969">
                  <w:rPr>
                    <w:rStyle w:val="Hyperlink"/>
                  </w:rPr>
                  <w:t>.</w:t>
                </w:r>
                <w:r w:rsidR="00D82D78" w:rsidRPr="007C7675">
                  <w:rPr>
                    <w:rFonts w:eastAsiaTheme="minorEastAsia"/>
                    <w:lang w:eastAsia="en-GB"/>
                  </w:rPr>
                  <w:tab/>
                </w:r>
                <w:r w:rsidR="00D82D78" w:rsidRPr="007C7675">
                  <w:rPr>
                    <w:rStyle w:val="Hyperlink"/>
                  </w:rPr>
                  <w:t>INTRODUCTION</w:t>
                </w:r>
                <w:r w:rsidR="00D82D78" w:rsidRPr="007C7675">
                  <w:rPr>
                    <w:webHidden/>
                  </w:rPr>
                  <w:tab/>
                </w:r>
                <w:r w:rsidR="00D82D78" w:rsidRPr="007C7675">
                  <w:rPr>
                    <w:webHidden/>
                  </w:rPr>
                  <w:fldChar w:fldCharType="begin"/>
                </w:r>
                <w:r w:rsidR="00D82D78" w:rsidRPr="007C7675">
                  <w:rPr>
                    <w:webHidden/>
                  </w:rPr>
                  <w:instrText xml:space="preserve"> PAGEREF _Toc137743320 \h </w:instrText>
                </w:r>
                <w:r w:rsidR="00D82D78" w:rsidRPr="007C7675">
                  <w:rPr>
                    <w:webHidden/>
                  </w:rPr>
                </w:r>
                <w:r w:rsidR="00D82D78" w:rsidRPr="007C7675">
                  <w:rPr>
                    <w:webHidden/>
                  </w:rPr>
                  <w:fldChar w:fldCharType="separate"/>
                </w:r>
                <w:r w:rsidR="00B06086">
                  <w:rPr>
                    <w:webHidden/>
                  </w:rPr>
                  <w:t>3</w:t>
                </w:r>
                <w:r w:rsidR="00D82D78" w:rsidRPr="007C7675">
                  <w:rPr>
                    <w:webHidden/>
                  </w:rPr>
                  <w:fldChar w:fldCharType="end"/>
                </w:r>
              </w:hyperlink>
            </w:p>
            <w:p w14:paraId="389907D6" w14:textId="1CC382CC" w:rsidR="00D82D78" w:rsidRPr="007C7675" w:rsidRDefault="009411BE" w:rsidP="00002969">
              <w:pPr>
                <w:pStyle w:val="TOC1"/>
                <w:rPr>
                  <w:rFonts w:eastAsiaTheme="minorEastAsia"/>
                  <w:lang w:eastAsia="en-GB"/>
                </w:rPr>
              </w:pPr>
              <w:hyperlink w:anchor="_Toc137743321" w:history="1">
                <w:r w:rsidR="00D82D78" w:rsidRPr="007C7675">
                  <w:rPr>
                    <w:rStyle w:val="Hyperlink"/>
                  </w:rPr>
                  <w:t>2</w:t>
                </w:r>
                <w:r w:rsidR="00002969">
                  <w:rPr>
                    <w:rStyle w:val="Hyperlink"/>
                  </w:rPr>
                  <w:t>.</w:t>
                </w:r>
                <w:r w:rsidR="00D82D78" w:rsidRPr="007C7675">
                  <w:rPr>
                    <w:rStyle w:val="Hyperlink"/>
                  </w:rPr>
                  <w:t xml:space="preserve">    LEGISLATION</w:t>
                </w:r>
                <w:r w:rsidR="00D82D78" w:rsidRPr="007C7675">
                  <w:rPr>
                    <w:webHidden/>
                  </w:rPr>
                  <w:tab/>
                </w:r>
                <w:r w:rsidR="00326CD7" w:rsidRPr="007C7675">
                  <w:rPr>
                    <w:webHidden/>
                  </w:rPr>
                  <w:t>3</w:t>
                </w:r>
              </w:hyperlink>
            </w:p>
            <w:p w14:paraId="61CE6E43" w14:textId="52F01401" w:rsidR="00D82D78" w:rsidRPr="007C7675" w:rsidRDefault="009411BE" w:rsidP="00002969">
              <w:pPr>
                <w:pStyle w:val="TOC1"/>
                <w:rPr>
                  <w:rFonts w:eastAsiaTheme="minorEastAsia"/>
                  <w:lang w:eastAsia="en-GB"/>
                </w:rPr>
              </w:pPr>
              <w:hyperlink w:anchor="_Toc137743322" w:history="1">
                <w:r w:rsidR="00D82D78" w:rsidRPr="007C7675">
                  <w:rPr>
                    <w:rStyle w:val="Hyperlink"/>
                  </w:rPr>
                  <w:t>3</w:t>
                </w:r>
                <w:r w:rsidR="00002969">
                  <w:rPr>
                    <w:rStyle w:val="Hyperlink"/>
                  </w:rPr>
                  <w:t>.</w:t>
                </w:r>
                <w:r w:rsidR="00D82D78" w:rsidRPr="007C7675">
                  <w:rPr>
                    <w:rStyle w:val="Hyperlink"/>
                  </w:rPr>
                  <w:t xml:space="preserve"> </w:t>
                </w:r>
                <w:r w:rsidR="00002969">
                  <w:rPr>
                    <w:rFonts w:eastAsiaTheme="minorEastAsia"/>
                    <w:lang w:eastAsia="en-GB"/>
                  </w:rPr>
                  <w:t xml:space="preserve">   </w:t>
                </w:r>
                <w:r w:rsidR="00D82D78" w:rsidRPr="007C7675">
                  <w:rPr>
                    <w:rStyle w:val="Hyperlink"/>
                  </w:rPr>
                  <w:t>SCOPE AND ELIGIBILITY</w:t>
                </w:r>
                <w:r w:rsidR="00D82D78" w:rsidRPr="007C7675">
                  <w:rPr>
                    <w:webHidden/>
                  </w:rPr>
                  <w:tab/>
                </w:r>
                <w:r w:rsidR="00326CD7" w:rsidRPr="007C7675">
                  <w:rPr>
                    <w:webHidden/>
                  </w:rPr>
                  <w:t>3</w:t>
                </w:r>
              </w:hyperlink>
            </w:p>
            <w:p w14:paraId="201EBF00" w14:textId="2889B41D" w:rsidR="00D82D78" w:rsidRPr="007C7675" w:rsidRDefault="009411BE" w:rsidP="00002969">
              <w:pPr>
                <w:pStyle w:val="TOC1"/>
                <w:rPr>
                  <w:rFonts w:eastAsiaTheme="minorEastAsia"/>
                  <w:lang w:eastAsia="en-GB"/>
                </w:rPr>
              </w:pPr>
              <w:hyperlink w:anchor="_Toc137743324" w:history="1">
                <w:r w:rsidR="00D82D78" w:rsidRPr="007C7675">
                  <w:rPr>
                    <w:rStyle w:val="Hyperlink"/>
                  </w:rPr>
                  <w:t>4</w:t>
                </w:r>
                <w:r w:rsidR="00002969">
                  <w:rPr>
                    <w:rStyle w:val="Hyperlink"/>
                  </w:rPr>
                  <w:t>.</w:t>
                </w:r>
                <w:r w:rsidR="00D82D78" w:rsidRPr="007C7675">
                  <w:rPr>
                    <w:rFonts w:eastAsiaTheme="minorEastAsia"/>
                    <w:lang w:eastAsia="en-GB"/>
                  </w:rPr>
                  <w:tab/>
                </w:r>
                <w:r w:rsidR="00D82D78" w:rsidRPr="007C7675">
                  <w:rPr>
                    <w:rStyle w:val="Hyperlink"/>
                  </w:rPr>
                  <w:t>PRINCIPLES</w:t>
                </w:r>
                <w:r w:rsidR="00D82D78" w:rsidRPr="007C7675">
                  <w:rPr>
                    <w:webHidden/>
                  </w:rPr>
                  <w:tab/>
                </w:r>
              </w:hyperlink>
              <w:r w:rsidR="00B06086">
                <w:t>3</w:t>
              </w:r>
            </w:p>
            <w:p w14:paraId="56922E01" w14:textId="44141D39" w:rsidR="00D82D78" w:rsidRPr="007C7675" w:rsidRDefault="009411BE" w:rsidP="007C7675">
              <w:pPr>
                <w:pStyle w:val="TOC2"/>
                <w:spacing w:after="0" w:line="240" w:lineRule="auto"/>
                <w:rPr>
                  <w:rFonts w:eastAsiaTheme="minorEastAsia"/>
                  <w:lang w:eastAsia="en-GB"/>
                </w:rPr>
              </w:pPr>
              <w:hyperlink w:anchor="_Toc137743325" w:history="1">
                <w:r w:rsidR="00D82D78" w:rsidRPr="007C7675">
                  <w:rPr>
                    <w:rStyle w:val="Hyperlink"/>
                  </w:rPr>
                  <w:t>5</w:t>
                </w:r>
                <w:r w:rsidR="00002969">
                  <w:rPr>
                    <w:rStyle w:val="Hyperlink"/>
                  </w:rPr>
                  <w:t>.</w:t>
                </w:r>
                <w:r w:rsidR="00D82D78" w:rsidRPr="007C7675">
                  <w:rPr>
                    <w:rFonts w:eastAsiaTheme="minorEastAsia"/>
                    <w:lang w:eastAsia="en-GB"/>
                  </w:rPr>
                  <w:t xml:space="preserve">    </w:t>
                </w:r>
                <w:r w:rsidR="00D82D78" w:rsidRPr="007C7675">
                  <w:rPr>
                    <w:rStyle w:val="Hyperlink"/>
                  </w:rPr>
                  <w:t>RESPONSIBILITIES</w:t>
                </w:r>
                <w:r w:rsidR="00D82D78" w:rsidRPr="007C7675">
                  <w:rPr>
                    <w:webHidden/>
                  </w:rPr>
                  <w:tab/>
                </w:r>
              </w:hyperlink>
              <w:r w:rsidR="00B06086">
                <w:t>3</w:t>
              </w:r>
            </w:p>
            <w:p w14:paraId="40FBAF62" w14:textId="1176C891" w:rsidR="00D82D78" w:rsidRPr="007C7675" w:rsidRDefault="009411BE" w:rsidP="00002969">
              <w:pPr>
                <w:pStyle w:val="TOC1"/>
                <w:rPr>
                  <w:rFonts w:eastAsiaTheme="minorEastAsia"/>
                  <w:lang w:eastAsia="en-GB"/>
                </w:rPr>
              </w:pPr>
              <w:hyperlink w:anchor="_Toc137743326" w:history="1">
                <w:r w:rsidR="00D82D78" w:rsidRPr="007C7675">
                  <w:rPr>
                    <w:rStyle w:val="Hyperlink"/>
                  </w:rPr>
                  <w:t>6</w:t>
                </w:r>
                <w:r w:rsidR="00002969">
                  <w:rPr>
                    <w:rStyle w:val="Hyperlink"/>
                  </w:rPr>
                  <w:t xml:space="preserve">.    </w:t>
                </w:r>
                <w:r w:rsidR="00D82D78" w:rsidRPr="007C7675">
                  <w:rPr>
                    <w:rStyle w:val="Hyperlink"/>
                  </w:rPr>
                  <w:t>SERVICE IMPACT AND CONSIDERATIONS</w:t>
                </w:r>
                <w:r w:rsidR="00D82D78" w:rsidRPr="007C7675">
                  <w:rPr>
                    <w:webHidden/>
                  </w:rPr>
                  <w:tab/>
                </w:r>
                <w:r w:rsidR="00B06086">
                  <w:rPr>
                    <w:webHidden/>
                  </w:rPr>
                  <w:t>4</w:t>
                </w:r>
              </w:hyperlink>
            </w:p>
            <w:p w14:paraId="2FC362E5" w14:textId="32666CC1" w:rsidR="00D82D78" w:rsidRPr="007C7675" w:rsidRDefault="009411BE" w:rsidP="00002969">
              <w:pPr>
                <w:pStyle w:val="TOC1"/>
                <w:rPr>
                  <w:rStyle w:val="Hyperlink"/>
                </w:rPr>
              </w:pPr>
              <w:hyperlink w:anchor="_Toc137743327" w:history="1">
                <w:r w:rsidR="00D82D78" w:rsidRPr="007C7675">
                  <w:rPr>
                    <w:rStyle w:val="Hyperlink"/>
                  </w:rPr>
                  <w:t>7</w:t>
                </w:r>
                <w:r w:rsidR="00002969">
                  <w:rPr>
                    <w:rStyle w:val="Hyperlink"/>
                  </w:rPr>
                  <w:t>.</w:t>
                </w:r>
                <w:r w:rsidR="00D82D78" w:rsidRPr="007C7675">
                  <w:rPr>
                    <w:rStyle w:val="Hyperlink"/>
                  </w:rPr>
                  <w:t xml:space="preserve">    TYPES OF FLEXIBLE WORKING</w:t>
                </w:r>
                <w:r w:rsidR="00D82D78" w:rsidRPr="007C7675">
                  <w:rPr>
                    <w:webHidden/>
                  </w:rPr>
                  <w:tab/>
                </w:r>
                <w:r w:rsidR="00B06086">
                  <w:rPr>
                    <w:webHidden/>
                  </w:rPr>
                  <w:t>5</w:t>
                </w:r>
              </w:hyperlink>
            </w:p>
            <w:p w14:paraId="469268E9" w14:textId="33AF76FF" w:rsidR="007475E6" w:rsidRPr="007C7675" w:rsidRDefault="007475E6" w:rsidP="007C7675">
              <w:pPr>
                <w:spacing w:after="0" w:line="240" w:lineRule="auto"/>
                <w:rPr>
                  <w:rStyle w:val="Hyperlink"/>
                  <w:rFonts w:ascii="Arial" w:hAnsi="Arial" w:cs="Arial"/>
                  <w:noProof/>
                  <w:color w:val="auto"/>
                  <w:u w:val="none"/>
                </w:rPr>
              </w:pPr>
              <w:r w:rsidRPr="007C7675">
                <w:rPr>
                  <w:rFonts w:ascii="Arial" w:hAnsi="Arial" w:cs="Arial"/>
                  <w:noProof/>
                </w:rPr>
                <w:t>8</w:t>
              </w:r>
              <w:r w:rsidR="00002969">
                <w:rPr>
                  <w:rFonts w:ascii="Arial" w:hAnsi="Arial" w:cs="Arial"/>
                  <w:noProof/>
                </w:rPr>
                <w:t>.</w:t>
              </w:r>
              <w:r w:rsidRPr="007C7675">
                <w:rPr>
                  <w:rStyle w:val="Hyperlink"/>
                  <w:rFonts w:ascii="Arial" w:hAnsi="Arial" w:cs="Arial"/>
                  <w:noProof/>
                  <w:color w:val="auto"/>
                  <w:u w:val="none"/>
                </w:rPr>
                <w:t xml:space="preserve">    APPLICATION AND APPROVAL PROCESS……………………………………………</w:t>
              </w:r>
              <w:r w:rsidR="00B06086">
                <w:rPr>
                  <w:rStyle w:val="Hyperlink"/>
                  <w:rFonts w:ascii="Arial" w:hAnsi="Arial" w:cs="Arial"/>
                  <w:noProof/>
                  <w:color w:val="auto"/>
                  <w:u w:val="none"/>
                </w:rPr>
                <w:t>…</w:t>
              </w:r>
              <w:r w:rsidR="005B5472">
                <w:rPr>
                  <w:rStyle w:val="Hyperlink"/>
                  <w:rFonts w:ascii="Arial" w:hAnsi="Arial" w:cs="Arial"/>
                  <w:noProof/>
                  <w:color w:val="auto"/>
                  <w:u w:val="none"/>
                </w:rPr>
                <w:t>7</w:t>
              </w:r>
              <w:r w:rsidRPr="007C7675">
                <w:rPr>
                  <w:rStyle w:val="Hyperlink"/>
                  <w:rFonts w:ascii="Arial" w:hAnsi="Arial" w:cs="Arial"/>
                  <w:noProof/>
                  <w:color w:val="auto"/>
                  <w:u w:val="none"/>
                </w:rPr>
                <w:t xml:space="preserve"> </w:t>
              </w:r>
            </w:p>
            <w:p w14:paraId="0018F63C" w14:textId="712A3AA7" w:rsidR="00D82D78" w:rsidRPr="007C7675" w:rsidRDefault="009411BE" w:rsidP="00002969">
              <w:pPr>
                <w:pStyle w:val="TOC1"/>
                <w:rPr>
                  <w:rFonts w:eastAsiaTheme="minorEastAsia"/>
                  <w:lang w:eastAsia="en-GB"/>
                </w:rPr>
              </w:pPr>
              <w:hyperlink w:anchor="_Toc137743338" w:history="1">
                <w:r w:rsidR="00D82D78" w:rsidRPr="007C7675">
                  <w:rPr>
                    <w:rStyle w:val="Hyperlink"/>
                  </w:rPr>
                  <w:t>9</w:t>
                </w:r>
                <w:r w:rsidR="00002969">
                  <w:rPr>
                    <w:rStyle w:val="Hyperlink"/>
                  </w:rPr>
                  <w:t xml:space="preserve">.    </w:t>
                </w:r>
                <w:r w:rsidR="00D82D78" w:rsidRPr="007C7675">
                  <w:rPr>
                    <w:rStyle w:val="Hyperlink"/>
                  </w:rPr>
                  <w:t>SERVICE LED CHANGES</w:t>
                </w:r>
                <w:r w:rsidR="00D82D78" w:rsidRPr="007C7675">
                  <w:rPr>
                    <w:webHidden/>
                  </w:rPr>
                  <w:tab/>
                </w:r>
              </w:hyperlink>
              <w:r w:rsidR="00B06086">
                <w:t>8</w:t>
              </w:r>
            </w:p>
            <w:p w14:paraId="58AB10EB" w14:textId="6A8E2CBD" w:rsidR="00D82D78" w:rsidRPr="007C7675" w:rsidRDefault="009411BE" w:rsidP="007C7675">
              <w:pPr>
                <w:pStyle w:val="TOC2"/>
                <w:spacing w:after="0" w:line="240" w:lineRule="auto"/>
                <w:rPr>
                  <w:rFonts w:eastAsiaTheme="minorEastAsia"/>
                  <w:lang w:eastAsia="en-GB"/>
                </w:rPr>
              </w:pPr>
              <w:hyperlink w:anchor="_Toc137743339" w:history="1">
                <w:r w:rsidR="00D82D78" w:rsidRPr="007C7675">
                  <w:rPr>
                    <w:rStyle w:val="Hyperlink"/>
                  </w:rPr>
                  <w:t xml:space="preserve">10. </w:t>
                </w:r>
                <w:r w:rsidR="007475E6" w:rsidRPr="007C7675">
                  <w:rPr>
                    <w:rFonts w:eastAsiaTheme="minorEastAsia"/>
                    <w:lang w:eastAsia="en-GB"/>
                  </w:rPr>
                  <w:t xml:space="preserve"> </w:t>
                </w:r>
                <w:r w:rsidR="00D82D78" w:rsidRPr="007C7675">
                  <w:rPr>
                    <w:rStyle w:val="Hyperlink"/>
                  </w:rPr>
                  <w:t>REASONS FOR REJECTING REQUESTS</w:t>
                </w:r>
                <w:r w:rsidR="00D82D78" w:rsidRPr="007C7675">
                  <w:rPr>
                    <w:webHidden/>
                  </w:rPr>
                  <w:tab/>
                </w:r>
              </w:hyperlink>
              <w:r w:rsidR="00B06086">
                <w:t>8</w:t>
              </w:r>
            </w:p>
            <w:p w14:paraId="35B4FF42" w14:textId="35C5FFD8" w:rsidR="00D82D78" w:rsidRPr="007C7675" w:rsidRDefault="009411BE" w:rsidP="007C7675">
              <w:pPr>
                <w:pStyle w:val="TOC2"/>
                <w:spacing w:after="0" w:line="240" w:lineRule="auto"/>
                <w:rPr>
                  <w:rFonts w:eastAsiaTheme="minorEastAsia"/>
                  <w:lang w:eastAsia="en-GB"/>
                </w:rPr>
              </w:pPr>
              <w:hyperlink w:anchor="_Toc137743340" w:history="1">
                <w:r w:rsidR="00D82D78" w:rsidRPr="007C7675">
                  <w:rPr>
                    <w:rStyle w:val="Hyperlink"/>
                  </w:rPr>
                  <w:t xml:space="preserve">11. </w:t>
                </w:r>
                <w:r w:rsidR="007475E6" w:rsidRPr="007C7675">
                  <w:rPr>
                    <w:rFonts w:eastAsiaTheme="minorEastAsia"/>
                    <w:lang w:eastAsia="en-GB"/>
                  </w:rPr>
                  <w:t xml:space="preserve"> </w:t>
                </w:r>
                <w:r w:rsidR="00D82D78" w:rsidRPr="007C7675">
                  <w:rPr>
                    <w:rStyle w:val="Hyperlink"/>
                  </w:rPr>
                  <w:t>APPEAL PROCESS</w:t>
                </w:r>
                <w:r w:rsidR="00D82D78" w:rsidRPr="007C7675">
                  <w:rPr>
                    <w:webHidden/>
                  </w:rPr>
                  <w:tab/>
                </w:r>
              </w:hyperlink>
              <w:r w:rsidR="005B5472">
                <w:t>8</w:t>
              </w:r>
            </w:p>
            <w:p w14:paraId="7BB16010" w14:textId="481F1B3A" w:rsidR="00D82D78" w:rsidRPr="007C7675" w:rsidRDefault="009411BE" w:rsidP="00002969">
              <w:pPr>
                <w:pStyle w:val="TOC1"/>
                <w:rPr>
                  <w:rFonts w:eastAsiaTheme="minorEastAsia"/>
                  <w:lang w:eastAsia="en-GB"/>
                </w:rPr>
              </w:pPr>
              <w:hyperlink w:anchor="_Toc137743341" w:history="1">
                <w:r w:rsidR="00D82D78" w:rsidRPr="007C7675">
                  <w:rPr>
                    <w:rStyle w:val="Hyperlink"/>
                    <w:color w:val="auto"/>
                    <w:u w:val="none"/>
                  </w:rPr>
                  <w:t xml:space="preserve">12. </w:t>
                </w:r>
                <w:r w:rsidR="00D82D78" w:rsidRPr="007C7675">
                  <w:rPr>
                    <w:rFonts w:eastAsiaTheme="minorEastAsia"/>
                    <w:lang w:eastAsia="en-GB"/>
                  </w:rPr>
                  <w:tab/>
                </w:r>
                <w:r w:rsidR="00D82D78" w:rsidRPr="007C7675">
                  <w:rPr>
                    <w:rStyle w:val="Hyperlink"/>
                    <w:color w:val="auto"/>
                    <w:u w:val="none"/>
                  </w:rPr>
                  <w:t>MONITORING ARRANGEMENTS &amp; CONTRACTUAL STATUS</w:t>
                </w:r>
                <w:r w:rsidR="00D82D78" w:rsidRPr="007C7675">
                  <w:rPr>
                    <w:webHidden/>
                  </w:rPr>
                  <w:tab/>
                </w:r>
                <w:r w:rsidR="00B06086">
                  <w:rPr>
                    <w:webHidden/>
                  </w:rPr>
                  <w:t>9</w:t>
                </w:r>
              </w:hyperlink>
            </w:p>
            <w:p w14:paraId="1CB24632" w14:textId="2C004E9F" w:rsidR="00D969C1" w:rsidRPr="007C7675" w:rsidRDefault="00D969C1" w:rsidP="007C7675">
              <w:pPr>
                <w:spacing w:after="0" w:line="240" w:lineRule="auto"/>
                <w:rPr>
                  <w:rFonts w:ascii="Arial" w:hAnsi="Arial" w:cs="Arial"/>
                </w:rPr>
              </w:pPr>
              <w:r w:rsidRPr="007C7675">
                <w:rPr>
                  <w:rFonts w:ascii="Arial" w:hAnsi="Arial" w:cs="Arial"/>
                  <w:b/>
                  <w:bCs/>
                  <w:noProof/>
                </w:rPr>
                <w:fldChar w:fldCharType="end"/>
              </w:r>
            </w:p>
          </w:sdtContent>
        </w:sdt>
        <w:p w14:paraId="7E3BA4E2" w14:textId="77777777" w:rsidR="00C506D5" w:rsidRPr="007C7675" w:rsidRDefault="00C506D5" w:rsidP="007C7675">
          <w:pPr>
            <w:spacing w:after="0" w:line="240" w:lineRule="auto"/>
            <w:rPr>
              <w:rFonts w:ascii="Arial" w:hAnsi="Arial" w:cs="Arial"/>
              <w:b/>
            </w:rPr>
          </w:pPr>
        </w:p>
        <w:p w14:paraId="753F3B06" w14:textId="6A435452" w:rsidR="00C506D5" w:rsidRPr="007C7675" w:rsidRDefault="00C506D5" w:rsidP="007C7675">
          <w:pPr>
            <w:spacing w:after="0" w:line="240" w:lineRule="auto"/>
            <w:rPr>
              <w:rFonts w:ascii="Arial" w:hAnsi="Arial" w:cs="Arial"/>
              <w:b/>
            </w:rPr>
          </w:pPr>
        </w:p>
        <w:p w14:paraId="3406CFA4" w14:textId="77777777" w:rsidR="00FA03D4" w:rsidRPr="007C7675" w:rsidRDefault="00FA03D4" w:rsidP="007C7675">
          <w:pPr>
            <w:spacing w:after="0" w:line="240" w:lineRule="auto"/>
            <w:rPr>
              <w:rFonts w:ascii="Arial" w:hAnsi="Arial" w:cs="Arial"/>
              <w:b/>
            </w:rPr>
          </w:pPr>
        </w:p>
        <w:p w14:paraId="3F259369" w14:textId="3192D982" w:rsidR="00EB619E" w:rsidRPr="007C7675" w:rsidRDefault="00EB619E" w:rsidP="007C7675">
          <w:pPr>
            <w:spacing w:after="0" w:line="240" w:lineRule="auto"/>
            <w:rPr>
              <w:rFonts w:ascii="Arial" w:hAnsi="Arial" w:cs="Arial"/>
              <w:b/>
            </w:rPr>
          </w:pPr>
        </w:p>
        <w:p w14:paraId="69AF2FC2" w14:textId="00C81606" w:rsidR="007475E6" w:rsidRPr="007C7675" w:rsidRDefault="007475E6" w:rsidP="007C7675">
          <w:pPr>
            <w:spacing w:after="0" w:line="240" w:lineRule="auto"/>
            <w:rPr>
              <w:rFonts w:ascii="Arial" w:hAnsi="Arial" w:cs="Arial"/>
              <w:b/>
            </w:rPr>
          </w:pPr>
        </w:p>
        <w:p w14:paraId="170190EA" w14:textId="400D7BC8" w:rsidR="007475E6" w:rsidRPr="007C7675" w:rsidRDefault="007475E6" w:rsidP="007C7675">
          <w:pPr>
            <w:spacing w:after="0" w:line="240" w:lineRule="auto"/>
            <w:rPr>
              <w:rFonts w:ascii="Arial" w:hAnsi="Arial" w:cs="Arial"/>
              <w:b/>
            </w:rPr>
          </w:pPr>
        </w:p>
        <w:p w14:paraId="60527DD2" w14:textId="3B06A125" w:rsidR="007475E6" w:rsidRPr="007C7675" w:rsidRDefault="007475E6" w:rsidP="007C7675">
          <w:pPr>
            <w:spacing w:after="0" w:line="240" w:lineRule="auto"/>
            <w:rPr>
              <w:rFonts w:ascii="Arial" w:hAnsi="Arial" w:cs="Arial"/>
              <w:b/>
            </w:rPr>
          </w:pPr>
        </w:p>
        <w:p w14:paraId="0860E74E" w14:textId="6F2AE497" w:rsidR="007475E6" w:rsidRPr="007C7675" w:rsidRDefault="007475E6" w:rsidP="007C7675">
          <w:pPr>
            <w:spacing w:after="0" w:line="240" w:lineRule="auto"/>
            <w:rPr>
              <w:rFonts w:ascii="Arial" w:hAnsi="Arial" w:cs="Arial"/>
              <w:b/>
            </w:rPr>
          </w:pPr>
        </w:p>
        <w:p w14:paraId="39A5F101" w14:textId="2A736BE8" w:rsidR="0071013D" w:rsidRDefault="0071013D" w:rsidP="007C7675">
          <w:pPr>
            <w:spacing w:after="0" w:line="240" w:lineRule="auto"/>
            <w:rPr>
              <w:rFonts w:ascii="Arial" w:hAnsi="Arial" w:cs="Arial"/>
              <w:b/>
            </w:rPr>
          </w:pPr>
        </w:p>
        <w:p w14:paraId="28FF5A5B" w14:textId="673A1BF0" w:rsidR="00002969" w:rsidRDefault="00002969" w:rsidP="007C7675">
          <w:pPr>
            <w:spacing w:after="0" w:line="240" w:lineRule="auto"/>
            <w:rPr>
              <w:rFonts w:ascii="Arial" w:hAnsi="Arial" w:cs="Arial"/>
              <w:b/>
            </w:rPr>
          </w:pPr>
        </w:p>
        <w:p w14:paraId="3B4EBFF2" w14:textId="5726871F" w:rsidR="00002969" w:rsidRDefault="00002969" w:rsidP="007C7675">
          <w:pPr>
            <w:spacing w:after="0" w:line="240" w:lineRule="auto"/>
            <w:rPr>
              <w:rFonts w:ascii="Arial" w:hAnsi="Arial" w:cs="Arial"/>
              <w:b/>
            </w:rPr>
          </w:pPr>
        </w:p>
        <w:p w14:paraId="7C1A92CA" w14:textId="227E4A1E" w:rsidR="00002969" w:rsidRDefault="00002969" w:rsidP="007C7675">
          <w:pPr>
            <w:spacing w:after="0" w:line="240" w:lineRule="auto"/>
            <w:rPr>
              <w:rFonts w:ascii="Arial" w:hAnsi="Arial" w:cs="Arial"/>
              <w:b/>
            </w:rPr>
          </w:pPr>
        </w:p>
        <w:p w14:paraId="61EE28C1" w14:textId="089E5560" w:rsidR="00002969" w:rsidRDefault="00002969" w:rsidP="007C7675">
          <w:pPr>
            <w:spacing w:after="0" w:line="240" w:lineRule="auto"/>
            <w:rPr>
              <w:rFonts w:ascii="Arial" w:hAnsi="Arial" w:cs="Arial"/>
              <w:b/>
            </w:rPr>
          </w:pPr>
        </w:p>
        <w:p w14:paraId="3D3DEE82" w14:textId="0BF3D8A2" w:rsidR="00002969" w:rsidRDefault="00002969" w:rsidP="007C7675">
          <w:pPr>
            <w:spacing w:after="0" w:line="240" w:lineRule="auto"/>
            <w:rPr>
              <w:rFonts w:ascii="Arial" w:hAnsi="Arial" w:cs="Arial"/>
              <w:b/>
            </w:rPr>
          </w:pPr>
        </w:p>
        <w:p w14:paraId="24CA6571" w14:textId="03A2686F" w:rsidR="00002969" w:rsidRDefault="00002969" w:rsidP="007C7675">
          <w:pPr>
            <w:spacing w:after="0" w:line="240" w:lineRule="auto"/>
            <w:rPr>
              <w:rFonts w:ascii="Arial" w:hAnsi="Arial" w:cs="Arial"/>
              <w:b/>
            </w:rPr>
          </w:pPr>
        </w:p>
        <w:p w14:paraId="088D2FA3" w14:textId="2B69345E" w:rsidR="00002969" w:rsidRDefault="00002969" w:rsidP="007C7675">
          <w:pPr>
            <w:spacing w:after="0" w:line="240" w:lineRule="auto"/>
            <w:rPr>
              <w:rFonts w:ascii="Arial" w:hAnsi="Arial" w:cs="Arial"/>
              <w:b/>
            </w:rPr>
          </w:pPr>
        </w:p>
        <w:p w14:paraId="7E0ABDCE" w14:textId="7D2088DC" w:rsidR="00002969" w:rsidRDefault="00002969" w:rsidP="007C7675">
          <w:pPr>
            <w:spacing w:after="0" w:line="240" w:lineRule="auto"/>
            <w:rPr>
              <w:rFonts w:ascii="Arial" w:hAnsi="Arial" w:cs="Arial"/>
              <w:b/>
            </w:rPr>
          </w:pPr>
        </w:p>
        <w:p w14:paraId="642F5808" w14:textId="07510B58" w:rsidR="00002969" w:rsidRDefault="00002969" w:rsidP="007C7675">
          <w:pPr>
            <w:spacing w:after="0" w:line="240" w:lineRule="auto"/>
            <w:rPr>
              <w:rFonts w:ascii="Arial" w:hAnsi="Arial" w:cs="Arial"/>
              <w:b/>
            </w:rPr>
          </w:pPr>
        </w:p>
        <w:p w14:paraId="4B2CD9AD" w14:textId="12A7B038" w:rsidR="00002969" w:rsidRDefault="00002969" w:rsidP="007C7675">
          <w:pPr>
            <w:spacing w:after="0" w:line="240" w:lineRule="auto"/>
            <w:rPr>
              <w:rFonts w:ascii="Arial" w:hAnsi="Arial" w:cs="Arial"/>
              <w:b/>
            </w:rPr>
          </w:pPr>
        </w:p>
        <w:p w14:paraId="46201D2D" w14:textId="590C101A" w:rsidR="00002969" w:rsidRDefault="00002969" w:rsidP="007C7675">
          <w:pPr>
            <w:spacing w:after="0" w:line="240" w:lineRule="auto"/>
            <w:rPr>
              <w:rFonts w:ascii="Arial" w:hAnsi="Arial" w:cs="Arial"/>
              <w:b/>
            </w:rPr>
          </w:pPr>
        </w:p>
        <w:p w14:paraId="3ED29D99" w14:textId="30F4BC7E" w:rsidR="00002969" w:rsidRDefault="00002969" w:rsidP="007C7675">
          <w:pPr>
            <w:spacing w:after="0" w:line="240" w:lineRule="auto"/>
            <w:rPr>
              <w:rFonts w:ascii="Arial" w:hAnsi="Arial" w:cs="Arial"/>
              <w:b/>
            </w:rPr>
          </w:pPr>
        </w:p>
        <w:p w14:paraId="37EFF34F" w14:textId="0B55E6C2" w:rsidR="00002969" w:rsidRDefault="00002969" w:rsidP="007C7675">
          <w:pPr>
            <w:spacing w:after="0" w:line="240" w:lineRule="auto"/>
            <w:rPr>
              <w:rFonts w:ascii="Arial" w:hAnsi="Arial" w:cs="Arial"/>
              <w:b/>
            </w:rPr>
          </w:pPr>
        </w:p>
        <w:p w14:paraId="798257C5" w14:textId="186E22B8" w:rsidR="00002969" w:rsidRDefault="00002969" w:rsidP="007C7675">
          <w:pPr>
            <w:spacing w:after="0" w:line="240" w:lineRule="auto"/>
            <w:rPr>
              <w:rFonts w:ascii="Arial" w:hAnsi="Arial" w:cs="Arial"/>
              <w:b/>
            </w:rPr>
          </w:pPr>
        </w:p>
        <w:p w14:paraId="5436B3F3" w14:textId="51A25994" w:rsidR="00002969" w:rsidRDefault="00002969" w:rsidP="007C7675">
          <w:pPr>
            <w:spacing w:after="0" w:line="240" w:lineRule="auto"/>
            <w:rPr>
              <w:rFonts w:ascii="Arial" w:hAnsi="Arial" w:cs="Arial"/>
              <w:b/>
            </w:rPr>
          </w:pPr>
        </w:p>
        <w:p w14:paraId="5C53569C" w14:textId="042E8255" w:rsidR="00002969" w:rsidRDefault="00002969" w:rsidP="007C7675">
          <w:pPr>
            <w:spacing w:after="0" w:line="240" w:lineRule="auto"/>
            <w:rPr>
              <w:rFonts w:ascii="Arial" w:hAnsi="Arial" w:cs="Arial"/>
              <w:b/>
            </w:rPr>
          </w:pPr>
        </w:p>
        <w:p w14:paraId="074A9A53" w14:textId="77777777" w:rsidR="00002969" w:rsidRDefault="00002969" w:rsidP="007C7675">
          <w:pPr>
            <w:spacing w:after="0" w:line="240" w:lineRule="auto"/>
            <w:rPr>
              <w:rFonts w:ascii="Arial" w:hAnsi="Arial" w:cs="Arial"/>
              <w:b/>
            </w:rPr>
          </w:pPr>
        </w:p>
        <w:p w14:paraId="25CB2838" w14:textId="77777777" w:rsidR="00C33942" w:rsidRDefault="00C33942" w:rsidP="007C7675">
          <w:pPr>
            <w:spacing w:after="0" w:line="240" w:lineRule="auto"/>
            <w:rPr>
              <w:rFonts w:ascii="Arial" w:hAnsi="Arial" w:cs="Arial"/>
              <w:b/>
            </w:rPr>
          </w:pPr>
        </w:p>
        <w:p w14:paraId="1715CCC3" w14:textId="77777777" w:rsidR="00C33942" w:rsidRDefault="00C33942" w:rsidP="007C7675">
          <w:pPr>
            <w:spacing w:after="0" w:line="240" w:lineRule="auto"/>
            <w:rPr>
              <w:rFonts w:ascii="Arial" w:hAnsi="Arial" w:cs="Arial"/>
              <w:b/>
            </w:rPr>
          </w:pPr>
        </w:p>
        <w:p w14:paraId="1F794D10" w14:textId="77777777" w:rsidR="00C33942" w:rsidRDefault="00C33942" w:rsidP="007C7675">
          <w:pPr>
            <w:spacing w:after="0" w:line="240" w:lineRule="auto"/>
            <w:rPr>
              <w:rFonts w:ascii="Arial" w:hAnsi="Arial" w:cs="Arial"/>
              <w:b/>
            </w:rPr>
          </w:pPr>
        </w:p>
        <w:p w14:paraId="68378653" w14:textId="77777777" w:rsidR="00C33942" w:rsidRDefault="00C33942" w:rsidP="007C7675">
          <w:pPr>
            <w:spacing w:after="0" w:line="240" w:lineRule="auto"/>
            <w:rPr>
              <w:rFonts w:ascii="Arial" w:hAnsi="Arial" w:cs="Arial"/>
              <w:b/>
            </w:rPr>
          </w:pPr>
        </w:p>
        <w:p w14:paraId="012E8C65" w14:textId="77777777" w:rsidR="00C33942" w:rsidRDefault="00C33942" w:rsidP="007C7675">
          <w:pPr>
            <w:spacing w:after="0" w:line="240" w:lineRule="auto"/>
            <w:rPr>
              <w:rFonts w:ascii="Arial" w:hAnsi="Arial" w:cs="Arial"/>
              <w:b/>
            </w:rPr>
          </w:pPr>
        </w:p>
        <w:p w14:paraId="563A9D84" w14:textId="77777777" w:rsidR="00C33942" w:rsidRDefault="00C33942" w:rsidP="007C7675">
          <w:pPr>
            <w:spacing w:after="0" w:line="240" w:lineRule="auto"/>
            <w:rPr>
              <w:rFonts w:ascii="Arial" w:hAnsi="Arial" w:cs="Arial"/>
              <w:b/>
            </w:rPr>
          </w:pPr>
        </w:p>
        <w:p w14:paraId="6BE83342" w14:textId="77777777" w:rsidR="00C33942" w:rsidRDefault="00C33942" w:rsidP="007C7675">
          <w:pPr>
            <w:spacing w:after="0" w:line="240" w:lineRule="auto"/>
            <w:rPr>
              <w:rFonts w:ascii="Arial" w:hAnsi="Arial" w:cs="Arial"/>
              <w:b/>
            </w:rPr>
          </w:pPr>
        </w:p>
        <w:p w14:paraId="0B929CB4" w14:textId="77777777" w:rsidR="00C33942" w:rsidRDefault="00C33942" w:rsidP="007C7675">
          <w:pPr>
            <w:spacing w:after="0" w:line="240" w:lineRule="auto"/>
            <w:rPr>
              <w:rFonts w:ascii="Arial" w:hAnsi="Arial" w:cs="Arial"/>
              <w:b/>
            </w:rPr>
          </w:pPr>
        </w:p>
        <w:p w14:paraId="1479220A" w14:textId="77777777" w:rsidR="00C33942" w:rsidRDefault="00C33942" w:rsidP="007C7675">
          <w:pPr>
            <w:spacing w:after="0" w:line="240" w:lineRule="auto"/>
            <w:rPr>
              <w:rFonts w:ascii="Arial" w:hAnsi="Arial" w:cs="Arial"/>
              <w:b/>
            </w:rPr>
          </w:pPr>
        </w:p>
        <w:p w14:paraId="68C22B32" w14:textId="77777777" w:rsidR="00C33942" w:rsidRPr="007C7675" w:rsidRDefault="00C33942" w:rsidP="007C7675">
          <w:pPr>
            <w:spacing w:after="0" w:line="240" w:lineRule="auto"/>
            <w:rPr>
              <w:rFonts w:ascii="Arial" w:hAnsi="Arial" w:cs="Arial"/>
              <w:b/>
            </w:rPr>
          </w:pPr>
        </w:p>
        <w:p w14:paraId="5B906133" w14:textId="1D5E0AF2" w:rsidR="007475E6" w:rsidRPr="007C7675" w:rsidRDefault="007475E6" w:rsidP="007C7675">
          <w:pPr>
            <w:spacing w:after="0" w:line="240" w:lineRule="auto"/>
            <w:rPr>
              <w:rFonts w:ascii="Arial" w:hAnsi="Arial" w:cs="Arial"/>
              <w:b/>
            </w:rPr>
          </w:pPr>
        </w:p>
        <w:p w14:paraId="3BD69891" w14:textId="77777777" w:rsidR="007475E6" w:rsidRPr="007C7675" w:rsidRDefault="007475E6" w:rsidP="007C7675">
          <w:pPr>
            <w:spacing w:after="0" w:line="240" w:lineRule="auto"/>
            <w:rPr>
              <w:rFonts w:ascii="Arial" w:hAnsi="Arial" w:cs="Arial"/>
              <w:b/>
            </w:rPr>
          </w:pPr>
        </w:p>
        <w:p w14:paraId="5CA4ED23" w14:textId="77777777" w:rsidR="00A3053B" w:rsidRPr="007C7675" w:rsidRDefault="00A3053B" w:rsidP="00C33942">
          <w:pPr>
            <w:pStyle w:val="MHEADING1"/>
            <w:numPr>
              <w:ilvl w:val="0"/>
              <w:numId w:val="0"/>
            </w:numPr>
            <w:jc w:val="center"/>
            <w:rPr>
              <w:rFonts w:cs="Arial"/>
              <w:sz w:val="22"/>
              <w:szCs w:val="22"/>
              <w:u w:val="single"/>
            </w:rPr>
          </w:pPr>
          <w:bookmarkStart w:id="0" w:name="_Toc137743319"/>
          <w:r w:rsidRPr="007C7675">
            <w:rPr>
              <w:rFonts w:cs="Arial"/>
              <w:sz w:val="22"/>
              <w:szCs w:val="22"/>
              <w:u w:val="single"/>
            </w:rPr>
            <w:lastRenderedPageBreak/>
            <w:t>Document Control</w:t>
          </w:r>
          <w:bookmarkEnd w:id="0"/>
        </w:p>
        <w:p w14:paraId="3E2A354D" w14:textId="77777777" w:rsidR="00A3053B" w:rsidRPr="007C7675" w:rsidRDefault="00A3053B" w:rsidP="00C33942">
          <w:pPr>
            <w:pStyle w:val="MBODYTEXT"/>
            <w:jc w:val="left"/>
            <w:rPr>
              <w:rFonts w:cs="Arial"/>
              <w:noProof w:val="0"/>
              <w:szCs w:val="22"/>
            </w:rPr>
          </w:pP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9"/>
            <w:gridCol w:w="3928"/>
          </w:tblGrid>
          <w:tr w:rsidR="00A3053B" w:rsidRPr="007C7675" w14:paraId="1649225D" w14:textId="77777777" w:rsidTr="00C33942">
            <w:trPr>
              <w:cantSplit/>
              <w:trHeight w:val="249"/>
            </w:trPr>
            <w:tc>
              <w:tcPr>
                <w:tcW w:w="9217" w:type="dxa"/>
                <w:gridSpan w:val="2"/>
                <w:tcBorders>
                  <w:top w:val="single" w:sz="4" w:space="0" w:color="auto"/>
                  <w:left w:val="single" w:sz="4" w:space="0" w:color="auto"/>
                  <w:right w:val="single" w:sz="4" w:space="0" w:color="auto"/>
                </w:tcBorders>
                <w:shd w:val="clear" w:color="auto" w:fill="E0E0E0"/>
              </w:tcPr>
              <w:p w14:paraId="744BAD6D" w14:textId="77777777" w:rsidR="00A3053B" w:rsidRPr="007C7675" w:rsidRDefault="00A3053B" w:rsidP="007C7675">
                <w:pPr>
                  <w:pStyle w:val="MBODYTEXT"/>
                  <w:jc w:val="left"/>
                  <w:rPr>
                    <w:rFonts w:cs="Arial"/>
                    <w:b/>
                    <w:bCs/>
                    <w:szCs w:val="22"/>
                  </w:rPr>
                </w:pPr>
                <w:bookmarkStart w:id="1" w:name="_Toc501961906"/>
                <w:bookmarkStart w:id="2" w:name="_Toc511710445"/>
                <w:bookmarkStart w:id="3" w:name="_Toc18817341"/>
                <w:bookmarkStart w:id="4" w:name="_Toc115064526"/>
                <w:r w:rsidRPr="007C7675">
                  <w:rPr>
                    <w:rFonts w:cs="Arial"/>
                    <w:b/>
                    <w:bCs/>
                    <w:szCs w:val="22"/>
                  </w:rPr>
                  <w:t>Document Responsibility</w:t>
                </w:r>
                <w:bookmarkEnd w:id="1"/>
                <w:bookmarkEnd w:id="2"/>
                <w:bookmarkEnd w:id="3"/>
                <w:bookmarkEnd w:id="4"/>
              </w:p>
            </w:tc>
          </w:tr>
          <w:tr w:rsidR="00A3053B" w:rsidRPr="007C7675" w14:paraId="7308A802" w14:textId="77777777" w:rsidTr="00C33942">
            <w:trPr>
              <w:trHeight w:val="258"/>
            </w:trPr>
            <w:tc>
              <w:tcPr>
                <w:tcW w:w="5289" w:type="dxa"/>
                <w:shd w:val="clear" w:color="auto" w:fill="E6E6E6"/>
                <w:vAlign w:val="center"/>
              </w:tcPr>
              <w:p w14:paraId="4724DADA" w14:textId="523660C6" w:rsidR="00A3053B" w:rsidRPr="007C7675" w:rsidRDefault="00A3053B" w:rsidP="007C7675">
                <w:pPr>
                  <w:pStyle w:val="MBODYTEXT"/>
                  <w:jc w:val="left"/>
                  <w:rPr>
                    <w:rFonts w:cs="Arial"/>
                    <w:b/>
                    <w:noProof w:val="0"/>
                    <w:szCs w:val="22"/>
                  </w:rPr>
                </w:pPr>
                <w:r w:rsidRPr="007C7675">
                  <w:rPr>
                    <w:rFonts w:cs="Arial"/>
                    <w:b/>
                    <w:noProof w:val="0"/>
                    <w:szCs w:val="22"/>
                  </w:rPr>
                  <w:t>Title</w:t>
                </w:r>
              </w:p>
            </w:tc>
            <w:tc>
              <w:tcPr>
                <w:tcW w:w="3928" w:type="dxa"/>
                <w:shd w:val="clear" w:color="auto" w:fill="E6E6E6"/>
                <w:vAlign w:val="center"/>
              </w:tcPr>
              <w:p w14:paraId="6BECB5D5" w14:textId="77777777" w:rsidR="00A3053B" w:rsidRPr="007C7675" w:rsidRDefault="00A3053B" w:rsidP="007C7675">
                <w:pPr>
                  <w:pStyle w:val="MBODYTEXT"/>
                  <w:jc w:val="left"/>
                  <w:rPr>
                    <w:rFonts w:cs="Arial"/>
                    <w:b/>
                    <w:noProof w:val="0"/>
                    <w:szCs w:val="22"/>
                  </w:rPr>
                </w:pPr>
                <w:r w:rsidRPr="007C7675">
                  <w:rPr>
                    <w:rFonts w:cs="Arial"/>
                    <w:b/>
                    <w:noProof w:val="0"/>
                    <w:szCs w:val="22"/>
                  </w:rPr>
                  <w:t>Service</w:t>
                </w:r>
              </w:p>
            </w:tc>
          </w:tr>
          <w:tr w:rsidR="00A3053B" w:rsidRPr="007C7675" w14:paraId="3D84E048" w14:textId="77777777" w:rsidTr="00C33942">
            <w:trPr>
              <w:trHeight w:val="508"/>
            </w:trPr>
            <w:tc>
              <w:tcPr>
                <w:tcW w:w="5289" w:type="dxa"/>
                <w:vAlign w:val="center"/>
              </w:tcPr>
              <w:p w14:paraId="74779358" w14:textId="4311ED54" w:rsidR="00A3053B" w:rsidRPr="007C7675" w:rsidRDefault="00A3053B" w:rsidP="007C7675">
                <w:pPr>
                  <w:pStyle w:val="MBODYTEXT"/>
                  <w:jc w:val="left"/>
                  <w:rPr>
                    <w:rFonts w:cs="Arial"/>
                    <w:noProof w:val="0"/>
                    <w:szCs w:val="22"/>
                  </w:rPr>
                </w:pPr>
                <w:r w:rsidRPr="007C7675">
                  <w:rPr>
                    <w:rFonts w:cs="Arial"/>
                    <w:noProof w:val="0"/>
                    <w:szCs w:val="22"/>
                  </w:rPr>
                  <w:t>Head of Organisational Development, Policy &amp; Communications</w:t>
                </w:r>
              </w:p>
            </w:tc>
            <w:tc>
              <w:tcPr>
                <w:tcW w:w="3928" w:type="dxa"/>
                <w:vAlign w:val="center"/>
              </w:tcPr>
              <w:p w14:paraId="2A5C99CC" w14:textId="287CAF70" w:rsidR="00A3053B" w:rsidRPr="007C7675" w:rsidRDefault="00A3053B" w:rsidP="007C7675">
                <w:pPr>
                  <w:pStyle w:val="MBODYTEXT"/>
                  <w:jc w:val="left"/>
                  <w:rPr>
                    <w:rFonts w:cs="Arial"/>
                    <w:noProof w:val="0"/>
                    <w:szCs w:val="22"/>
                  </w:rPr>
                </w:pPr>
                <w:r w:rsidRPr="007C7675">
                  <w:rPr>
                    <w:rFonts w:cs="Arial"/>
                    <w:noProof w:val="0"/>
                    <w:szCs w:val="22"/>
                  </w:rPr>
                  <w:t>Organisational Development, Policy &amp; Communications</w:t>
                </w:r>
              </w:p>
            </w:tc>
          </w:tr>
        </w:tbl>
        <w:p w14:paraId="2D9CF456" w14:textId="77777777" w:rsidR="00A3053B" w:rsidRPr="007C7675" w:rsidRDefault="00A3053B" w:rsidP="007C7675">
          <w:pPr>
            <w:pStyle w:val="MBODYTEXT"/>
            <w:tabs>
              <w:tab w:val="clear" w:pos="1032"/>
            </w:tabs>
            <w:jc w:val="left"/>
            <w:rPr>
              <w:rFonts w:cs="Arial"/>
              <w:szCs w:val="22"/>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5544"/>
          </w:tblGrid>
          <w:tr w:rsidR="00A3053B" w:rsidRPr="007C7675" w14:paraId="00D47FF2" w14:textId="77777777" w:rsidTr="00C33942">
            <w:trPr>
              <w:cantSplit/>
              <w:trHeight w:val="241"/>
            </w:trPr>
            <w:tc>
              <w:tcPr>
                <w:tcW w:w="9230" w:type="dxa"/>
                <w:gridSpan w:val="3"/>
                <w:tcBorders>
                  <w:top w:val="single" w:sz="4" w:space="0" w:color="auto"/>
                  <w:left w:val="single" w:sz="4" w:space="0" w:color="auto"/>
                  <w:right w:val="single" w:sz="4" w:space="0" w:color="auto"/>
                </w:tcBorders>
                <w:shd w:val="clear" w:color="auto" w:fill="E0E0E0"/>
              </w:tcPr>
              <w:p w14:paraId="79565A56" w14:textId="77777777" w:rsidR="00A3053B" w:rsidRPr="007C7675" w:rsidRDefault="00A3053B" w:rsidP="007C7675">
                <w:pPr>
                  <w:pStyle w:val="MBODYTEXT"/>
                  <w:jc w:val="left"/>
                  <w:rPr>
                    <w:rFonts w:cs="Arial"/>
                    <w:b/>
                    <w:bCs/>
                    <w:szCs w:val="22"/>
                  </w:rPr>
                </w:pPr>
                <w:bookmarkStart w:id="5" w:name="_Toc501961907"/>
                <w:bookmarkStart w:id="6" w:name="_Toc511710446"/>
                <w:bookmarkStart w:id="7" w:name="_Toc18817342"/>
                <w:bookmarkStart w:id="8" w:name="_Toc115064527"/>
                <w:r w:rsidRPr="007C7675">
                  <w:rPr>
                    <w:rFonts w:cs="Arial"/>
                    <w:b/>
                    <w:bCs/>
                    <w:szCs w:val="22"/>
                  </w:rPr>
                  <w:t>Change History</w:t>
                </w:r>
                <w:bookmarkEnd w:id="5"/>
                <w:bookmarkEnd w:id="6"/>
                <w:bookmarkEnd w:id="7"/>
                <w:bookmarkEnd w:id="8"/>
              </w:p>
            </w:tc>
          </w:tr>
          <w:tr w:rsidR="00A3053B" w:rsidRPr="007C7675" w14:paraId="00AC67F4" w14:textId="77777777" w:rsidTr="00D127D2">
            <w:trPr>
              <w:trHeight w:val="250"/>
            </w:trPr>
            <w:tc>
              <w:tcPr>
                <w:tcW w:w="1134" w:type="dxa"/>
                <w:shd w:val="clear" w:color="auto" w:fill="E6E6E6"/>
                <w:vAlign w:val="center"/>
              </w:tcPr>
              <w:p w14:paraId="733D0D33" w14:textId="77777777" w:rsidR="00A3053B" w:rsidRPr="007C7675" w:rsidRDefault="00A3053B" w:rsidP="007C7675">
                <w:pPr>
                  <w:pStyle w:val="MBODYTEXT"/>
                  <w:jc w:val="left"/>
                  <w:rPr>
                    <w:rFonts w:cs="Arial"/>
                    <w:b/>
                    <w:noProof w:val="0"/>
                    <w:szCs w:val="22"/>
                  </w:rPr>
                </w:pPr>
                <w:r w:rsidRPr="007C7675">
                  <w:rPr>
                    <w:rFonts w:cs="Arial"/>
                    <w:b/>
                    <w:noProof w:val="0"/>
                    <w:szCs w:val="22"/>
                  </w:rPr>
                  <w:t>Version</w:t>
                </w:r>
              </w:p>
            </w:tc>
            <w:tc>
              <w:tcPr>
                <w:tcW w:w="2552" w:type="dxa"/>
                <w:shd w:val="clear" w:color="auto" w:fill="E6E6E6"/>
                <w:vAlign w:val="center"/>
              </w:tcPr>
              <w:p w14:paraId="083056C4" w14:textId="77777777" w:rsidR="00A3053B" w:rsidRPr="007C7675" w:rsidRDefault="00A3053B" w:rsidP="007C7675">
                <w:pPr>
                  <w:pStyle w:val="MBODYTEXT"/>
                  <w:jc w:val="left"/>
                  <w:rPr>
                    <w:rFonts w:cs="Arial"/>
                    <w:b/>
                    <w:noProof w:val="0"/>
                    <w:szCs w:val="22"/>
                  </w:rPr>
                </w:pPr>
                <w:r w:rsidRPr="007C7675">
                  <w:rPr>
                    <w:rFonts w:cs="Arial"/>
                    <w:b/>
                    <w:noProof w:val="0"/>
                    <w:szCs w:val="22"/>
                  </w:rPr>
                  <w:t>Date</w:t>
                </w:r>
              </w:p>
            </w:tc>
            <w:tc>
              <w:tcPr>
                <w:tcW w:w="5544" w:type="dxa"/>
                <w:shd w:val="clear" w:color="auto" w:fill="E6E6E6"/>
                <w:vAlign w:val="center"/>
              </w:tcPr>
              <w:p w14:paraId="417D582C" w14:textId="77777777" w:rsidR="00A3053B" w:rsidRPr="007C7675" w:rsidRDefault="00A3053B" w:rsidP="007C7675">
                <w:pPr>
                  <w:pStyle w:val="MBODYTEXT"/>
                  <w:jc w:val="left"/>
                  <w:rPr>
                    <w:rFonts w:cs="Arial"/>
                    <w:b/>
                    <w:noProof w:val="0"/>
                    <w:szCs w:val="22"/>
                  </w:rPr>
                </w:pPr>
                <w:r w:rsidRPr="007C7675">
                  <w:rPr>
                    <w:rFonts w:cs="Arial"/>
                    <w:b/>
                    <w:noProof w:val="0"/>
                    <w:szCs w:val="22"/>
                  </w:rPr>
                  <w:t>Comments</w:t>
                </w:r>
              </w:p>
            </w:tc>
          </w:tr>
          <w:tr w:rsidR="00A3053B" w:rsidRPr="007C7675" w14:paraId="53903CE4" w14:textId="77777777" w:rsidTr="00D127D2">
            <w:trPr>
              <w:trHeight w:val="1720"/>
            </w:trPr>
            <w:tc>
              <w:tcPr>
                <w:tcW w:w="1134" w:type="dxa"/>
                <w:vAlign w:val="center"/>
              </w:tcPr>
              <w:p w14:paraId="711CB88E" w14:textId="77777777" w:rsidR="00A3053B" w:rsidRPr="007C7675" w:rsidRDefault="00A3053B" w:rsidP="007C7675">
                <w:pPr>
                  <w:pStyle w:val="MBODYTEXT"/>
                  <w:jc w:val="left"/>
                  <w:rPr>
                    <w:rFonts w:cs="Arial"/>
                    <w:noProof w:val="0"/>
                    <w:szCs w:val="22"/>
                  </w:rPr>
                </w:pPr>
                <w:r w:rsidRPr="007C7675">
                  <w:rPr>
                    <w:rFonts w:cs="Arial"/>
                    <w:noProof w:val="0"/>
                    <w:szCs w:val="22"/>
                  </w:rPr>
                  <w:t>1</w:t>
                </w:r>
              </w:p>
            </w:tc>
            <w:tc>
              <w:tcPr>
                <w:tcW w:w="2552" w:type="dxa"/>
                <w:vAlign w:val="center"/>
              </w:tcPr>
              <w:p w14:paraId="75E11346" w14:textId="23919EDB" w:rsidR="00A3053B" w:rsidRPr="007C7675" w:rsidRDefault="0026078C" w:rsidP="007C7675">
                <w:pPr>
                  <w:pStyle w:val="MBODYTEXT"/>
                  <w:jc w:val="left"/>
                  <w:rPr>
                    <w:rFonts w:cs="Arial"/>
                    <w:noProof w:val="0"/>
                    <w:szCs w:val="22"/>
                  </w:rPr>
                </w:pPr>
                <w:r w:rsidRPr="007C7675">
                  <w:rPr>
                    <w:rFonts w:cs="Arial"/>
                    <w:noProof w:val="0"/>
                    <w:szCs w:val="22"/>
                  </w:rPr>
                  <w:t>19th September</w:t>
                </w:r>
                <w:r w:rsidR="009C3877" w:rsidRPr="007C7675">
                  <w:rPr>
                    <w:rFonts w:cs="Arial"/>
                    <w:noProof w:val="0"/>
                    <w:szCs w:val="22"/>
                  </w:rPr>
                  <w:t xml:space="preserve"> 2023</w:t>
                </w:r>
              </w:p>
            </w:tc>
            <w:tc>
              <w:tcPr>
                <w:tcW w:w="5544" w:type="dxa"/>
                <w:vAlign w:val="center"/>
              </w:tcPr>
              <w:p w14:paraId="664EE927" w14:textId="6CA1264E" w:rsidR="00A60748" w:rsidRPr="007C7675" w:rsidRDefault="00A60748" w:rsidP="007C7675">
                <w:pPr>
                  <w:pStyle w:val="MBODYTEXT"/>
                  <w:jc w:val="left"/>
                  <w:rPr>
                    <w:rFonts w:cs="Arial"/>
                    <w:noProof w:val="0"/>
                    <w:szCs w:val="22"/>
                  </w:rPr>
                </w:pPr>
                <w:r w:rsidRPr="007C7675">
                  <w:rPr>
                    <w:rFonts w:cs="Arial"/>
                    <w:noProof w:val="0"/>
                    <w:szCs w:val="22"/>
                  </w:rPr>
                  <w:t>Revised policy which merges existing flexible working policies and guides into one document and includes the new option of hybrid working.</w:t>
                </w:r>
              </w:p>
              <w:p w14:paraId="56AD5B31" w14:textId="13172329" w:rsidR="00A3053B" w:rsidRPr="007C7675" w:rsidRDefault="009411BE" w:rsidP="007C7675">
                <w:pPr>
                  <w:pStyle w:val="MBODYTEXT"/>
                  <w:jc w:val="left"/>
                  <w:rPr>
                    <w:rFonts w:cs="Arial"/>
                    <w:noProof w:val="0"/>
                    <w:szCs w:val="22"/>
                  </w:rPr>
                </w:pPr>
                <w:r>
                  <w:rPr>
                    <w:rFonts w:cs="Arial"/>
                    <w:noProof w:val="0"/>
                    <w:szCs w:val="22"/>
                  </w:rPr>
                  <w:t>Approved by</w:t>
                </w:r>
                <w:r w:rsidR="00A60748" w:rsidRPr="007C7675">
                  <w:rPr>
                    <w:rFonts w:cs="Arial"/>
                    <w:noProof w:val="0"/>
                    <w:szCs w:val="22"/>
                  </w:rPr>
                  <w:t xml:space="preserve"> </w:t>
                </w:r>
                <w:r w:rsidR="00A3053B" w:rsidRPr="007C7675">
                  <w:rPr>
                    <w:rFonts w:cs="Arial"/>
                    <w:noProof w:val="0"/>
                    <w:szCs w:val="22"/>
                  </w:rPr>
                  <w:t>Policy and Resources Committee</w:t>
                </w:r>
                <w:r w:rsidR="00A60748" w:rsidRPr="007C7675">
                  <w:rPr>
                    <w:rFonts w:cs="Arial"/>
                    <w:noProof w:val="0"/>
                    <w:szCs w:val="22"/>
                  </w:rPr>
                  <w:t xml:space="preserve"> </w:t>
                </w:r>
                <w:r>
                  <w:rPr>
                    <w:rFonts w:cs="Arial"/>
                    <w:noProof w:val="0"/>
                    <w:szCs w:val="22"/>
                  </w:rPr>
                  <w:t xml:space="preserve">on </w:t>
                </w:r>
                <w:r w:rsidR="0026078C" w:rsidRPr="007C7675">
                  <w:rPr>
                    <w:rFonts w:cs="Arial"/>
                    <w:noProof w:val="0"/>
                    <w:szCs w:val="22"/>
                  </w:rPr>
                  <w:t>19</w:t>
                </w:r>
                <w:r w:rsidR="0026078C" w:rsidRPr="007C7675">
                  <w:rPr>
                    <w:rFonts w:cs="Arial"/>
                    <w:noProof w:val="0"/>
                    <w:szCs w:val="22"/>
                    <w:vertAlign w:val="superscript"/>
                  </w:rPr>
                  <w:t>th</w:t>
                </w:r>
                <w:r w:rsidR="0026078C" w:rsidRPr="007C7675">
                  <w:rPr>
                    <w:rFonts w:cs="Arial"/>
                    <w:noProof w:val="0"/>
                    <w:szCs w:val="22"/>
                  </w:rPr>
                  <w:t xml:space="preserve"> September 2023.</w:t>
                </w:r>
              </w:p>
            </w:tc>
          </w:tr>
          <w:tr w:rsidR="00A3053B" w:rsidRPr="007C7675" w14:paraId="5BA7C0D9" w14:textId="77777777" w:rsidTr="00D127D2">
            <w:trPr>
              <w:trHeight w:val="241"/>
            </w:trPr>
            <w:tc>
              <w:tcPr>
                <w:tcW w:w="1134" w:type="dxa"/>
                <w:vAlign w:val="center"/>
              </w:tcPr>
              <w:p w14:paraId="1AA6BA23" w14:textId="5146D824" w:rsidR="00A3053B" w:rsidRPr="007C7675" w:rsidRDefault="00A3053B" w:rsidP="007C7675">
                <w:pPr>
                  <w:pStyle w:val="MBODYTEXT"/>
                  <w:jc w:val="left"/>
                  <w:rPr>
                    <w:rFonts w:cs="Arial"/>
                    <w:noProof w:val="0"/>
                    <w:szCs w:val="22"/>
                  </w:rPr>
                </w:pPr>
              </w:p>
            </w:tc>
            <w:tc>
              <w:tcPr>
                <w:tcW w:w="2552" w:type="dxa"/>
                <w:vAlign w:val="center"/>
              </w:tcPr>
              <w:p w14:paraId="093F8698" w14:textId="41541217" w:rsidR="00A3053B" w:rsidRPr="007C7675" w:rsidRDefault="00A3053B" w:rsidP="007C7675">
                <w:pPr>
                  <w:pStyle w:val="MBODYTEXT"/>
                  <w:jc w:val="left"/>
                  <w:rPr>
                    <w:rFonts w:cs="Arial"/>
                    <w:noProof w:val="0"/>
                    <w:szCs w:val="22"/>
                  </w:rPr>
                </w:pPr>
              </w:p>
            </w:tc>
            <w:tc>
              <w:tcPr>
                <w:tcW w:w="5544" w:type="dxa"/>
                <w:vAlign w:val="center"/>
              </w:tcPr>
              <w:p w14:paraId="651B1955" w14:textId="59162346" w:rsidR="00A3053B" w:rsidRPr="007C7675" w:rsidRDefault="00A3053B" w:rsidP="007C7675">
                <w:pPr>
                  <w:pStyle w:val="MBODYTEXT"/>
                  <w:jc w:val="left"/>
                  <w:rPr>
                    <w:rFonts w:cs="Arial"/>
                    <w:noProof w:val="0"/>
                    <w:szCs w:val="22"/>
                  </w:rPr>
                </w:pPr>
              </w:p>
            </w:tc>
          </w:tr>
        </w:tbl>
        <w:p w14:paraId="4D9E1F0C" w14:textId="77777777" w:rsidR="00A3053B" w:rsidRPr="007C7675" w:rsidRDefault="00A3053B" w:rsidP="007C7675">
          <w:pPr>
            <w:pStyle w:val="MBODYTEXT"/>
            <w:tabs>
              <w:tab w:val="clear" w:pos="1032"/>
            </w:tabs>
            <w:jc w:val="left"/>
            <w:rPr>
              <w:rFonts w:cs="Arial"/>
              <w:noProof w:val="0"/>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3544"/>
          </w:tblGrid>
          <w:tr w:rsidR="00A3053B" w:rsidRPr="007C7675" w14:paraId="6953AF5F" w14:textId="77777777" w:rsidTr="00C33942">
            <w:trPr>
              <w:cantSplit/>
            </w:trPr>
            <w:tc>
              <w:tcPr>
                <w:tcW w:w="9214" w:type="dxa"/>
                <w:gridSpan w:val="3"/>
                <w:tcBorders>
                  <w:top w:val="single" w:sz="4" w:space="0" w:color="auto"/>
                  <w:left w:val="single" w:sz="4" w:space="0" w:color="auto"/>
                  <w:bottom w:val="single" w:sz="4" w:space="0" w:color="auto"/>
                  <w:right w:val="single" w:sz="4" w:space="0" w:color="auto"/>
                </w:tcBorders>
                <w:shd w:val="clear" w:color="auto" w:fill="E0E0E0"/>
              </w:tcPr>
              <w:p w14:paraId="4619DD82" w14:textId="77777777" w:rsidR="00A3053B" w:rsidRPr="007C7675" w:rsidRDefault="00A3053B" w:rsidP="007C7675">
                <w:pPr>
                  <w:pStyle w:val="MBODYTEXT"/>
                  <w:jc w:val="left"/>
                  <w:rPr>
                    <w:rFonts w:cs="Arial"/>
                    <w:b/>
                    <w:bCs/>
                    <w:szCs w:val="22"/>
                  </w:rPr>
                </w:pPr>
                <w:bookmarkStart w:id="9" w:name="_Toc501961908"/>
                <w:bookmarkStart w:id="10" w:name="_Toc511710447"/>
                <w:bookmarkStart w:id="11" w:name="_Toc18817343"/>
                <w:bookmarkStart w:id="12" w:name="_Toc115064528"/>
                <w:r w:rsidRPr="007C7675">
                  <w:rPr>
                    <w:rFonts w:cs="Arial"/>
                    <w:b/>
                    <w:bCs/>
                    <w:szCs w:val="22"/>
                  </w:rPr>
                  <w:t>Distribution</w:t>
                </w:r>
                <w:bookmarkEnd w:id="9"/>
                <w:bookmarkEnd w:id="10"/>
                <w:bookmarkEnd w:id="11"/>
                <w:bookmarkEnd w:id="12"/>
              </w:p>
            </w:tc>
          </w:tr>
          <w:tr w:rsidR="00A3053B" w:rsidRPr="007C7675" w14:paraId="1FF387D1" w14:textId="77777777" w:rsidTr="00D127D2">
            <w:tc>
              <w:tcPr>
                <w:tcW w:w="3828" w:type="dxa"/>
                <w:tcBorders>
                  <w:top w:val="single" w:sz="4" w:space="0" w:color="auto"/>
                </w:tcBorders>
                <w:shd w:val="clear" w:color="auto" w:fill="E6E6E6"/>
                <w:vAlign w:val="center"/>
              </w:tcPr>
              <w:p w14:paraId="4A7BC5F9" w14:textId="77777777" w:rsidR="00A3053B" w:rsidRPr="007C7675" w:rsidRDefault="00A3053B" w:rsidP="007C7675">
                <w:pPr>
                  <w:pStyle w:val="MBODYTEXT"/>
                  <w:tabs>
                    <w:tab w:val="clear" w:pos="1032"/>
                  </w:tabs>
                  <w:jc w:val="left"/>
                  <w:rPr>
                    <w:rFonts w:cs="Arial"/>
                    <w:b/>
                    <w:bCs/>
                    <w:noProof w:val="0"/>
                    <w:szCs w:val="22"/>
                  </w:rPr>
                </w:pPr>
                <w:r w:rsidRPr="007C7675">
                  <w:rPr>
                    <w:rFonts w:cs="Arial"/>
                    <w:b/>
                    <w:bCs/>
                    <w:noProof w:val="0"/>
                    <w:szCs w:val="22"/>
                  </w:rPr>
                  <w:t>Name/ Title</w:t>
                </w:r>
              </w:p>
            </w:tc>
            <w:tc>
              <w:tcPr>
                <w:tcW w:w="1842" w:type="dxa"/>
                <w:tcBorders>
                  <w:top w:val="single" w:sz="4" w:space="0" w:color="auto"/>
                </w:tcBorders>
                <w:shd w:val="clear" w:color="auto" w:fill="E6E6E6"/>
                <w:vAlign w:val="center"/>
              </w:tcPr>
              <w:p w14:paraId="0966C1F8" w14:textId="77777777" w:rsidR="00A3053B" w:rsidRPr="007C7675" w:rsidRDefault="00A3053B" w:rsidP="007C7675">
                <w:pPr>
                  <w:pStyle w:val="MBODYTEXT"/>
                  <w:tabs>
                    <w:tab w:val="clear" w:pos="1032"/>
                  </w:tabs>
                  <w:jc w:val="left"/>
                  <w:rPr>
                    <w:rFonts w:cs="Arial"/>
                    <w:b/>
                    <w:bCs/>
                    <w:noProof w:val="0"/>
                    <w:szCs w:val="22"/>
                  </w:rPr>
                </w:pPr>
                <w:r w:rsidRPr="007C7675">
                  <w:rPr>
                    <w:rFonts w:cs="Arial"/>
                    <w:b/>
                    <w:bCs/>
                    <w:noProof w:val="0"/>
                    <w:szCs w:val="22"/>
                  </w:rPr>
                  <w:t>Date</w:t>
                </w:r>
              </w:p>
            </w:tc>
            <w:tc>
              <w:tcPr>
                <w:tcW w:w="3544" w:type="dxa"/>
                <w:tcBorders>
                  <w:top w:val="single" w:sz="4" w:space="0" w:color="auto"/>
                </w:tcBorders>
                <w:shd w:val="clear" w:color="auto" w:fill="E6E6E6"/>
                <w:vAlign w:val="center"/>
              </w:tcPr>
              <w:p w14:paraId="462BF8C5" w14:textId="77777777" w:rsidR="00A3053B" w:rsidRPr="007C7675" w:rsidRDefault="00A3053B" w:rsidP="007C7675">
                <w:pPr>
                  <w:pStyle w:val="MBODYTEXT"/>
                  <w:tabs>
                    <w:tab w:val="clear" w:pos="1032"/>
                  </w:tabs>
                  <w:jc w:val="left"/>
                  <w:rPr>
                    <w:rFonts w:cs="Arial"/>
                    <w:b/>
                    <w:bCs/>
                    <w:noProof w:val="0"/>
                    <w:szCs w:val="22"/>
                  </w:rPr>
                </w:pPr>
                <w:r w:rsidRPr="007C7675">
                  <w:rPr>
                    <w:rFonts w:cs="Arial"/>
                    <w:b/>
                    <w:bCs/>
                    <w:noProof w:val="0"/>
                    <w:szCs w:val="22"/>
                  </w:rPr>
                  <w:t>Comments</w:t>
                </w:r>
              </w:p>
            </w:tc>
          </w:tr>
          <w:tr w:rsidR="00A3053B" w:rsidRPr="007C7675" w14:paraId="37BBE06A" w14:textId="77777777" w:rsidTr="00D127D2">
            <w:trPr>
              <w:trHeight w:val="514"/>
            </w:trPr>
            <w:tc>
              <w:tcPr>
                <w:tcW w:w="3828" w:type="dxa"/>
                <w:vAlign w:val="center"/>
              </w:tcPr>
              <w:p w14:paraId="5CAE2621" w14:textId="66EEDCCC" w:rsidR="00A3053B" w:rsidRPr="007C7675" w:rsidRDefault="0026078C" w:rsidP="007C7675">
                <w:pPr>
                  <w:pStyle w:val="MBODYTEXT"/>
                  <w:tabs>
                    <w:tab w:val="clear" w:pos="1032"/>
                  </w:tabs>
                  <w:jc w:val="left"/>
                  <w:rPr>
                    <w:rFonts w:cs="Arial"/>
                    <w:noProof w:val="0"/>
                    <w:szCs w:val="22"/>
                  </w:rPr>
                </w:pPr>
                <w:r w:rsidRPr="007C7675">
                  <w:rPr>
                    <w:rFonts w:cs="Arial"/>
                    <w:noProof w:val="0"/>
                    <w:szCs w:val="22"/>
                  </w:rPr>
                  <w:t>Corporate Management Team</w:t>
                </w:r>
              </w:p>
            </w:tc>
            <w:tc>
              <w:tcPr>
                <w:tcW w:w="1842" w:type="dxa"/>
                <w:vAlign w:val="center"/>
              </w:tcPr>
              <w:p w14:paraId="3AA4EC97" w14:textId="77777777" w:rsidR="00A3053B" w:rsidRDefault="0026078C" w:rsidP="007C7675">
                <w:pPr>
                  <w:pStyle w:val="MBODYTEXT"/>
                  <w:tabs>
                    <w:tab w:val="clear" w:pos="1032"/>
                  </w:tabs>
                  <w:jc w:val="left"/>
                  <w:rPr>
                    <w:rFonts w:cs="Arial"/>
                    <w:noProof w:val="0"/>
                    <w:szCs w:val="22"/>
                  </w:rPr>
                </w:pPr>
                <w:r w:rsidRPr="007C7675">
                  <w:rPr>
                    <w:rFonts w:cs="Arial"/>
                    <w:noProof w:val="0"/>
                    <w:szCs w:val="22"/>
                  </w:rPr>
                  <w:t>21</w:t>
                </w:r>
                <w:r w:rsidRPr="007C7675">
                  <w:rPr>
                    <w:rFonts w:cs="Arial"/>
                    <w:noProof w:val="0"/>
                    <w:szCs w:val="22"/>
                    <w:vertAlign w:val="superscript"/>
                  </w:rPr>
                  <w:t>st</w:t>
                </w:r>
                <w:r w:rsidRPr="007C7675">
                  <w:rPr>
                    <w:rFonts w:cs="Arial"/>
                    <w:noProof w:val="0"/>
                    <w:szCs w:val="22"/>
                  </w:rPr>
                  <w:t xml:space="preserve"> June 2023</w:t>
                </w:r>
              </w:p>
              <w:p w14:paraId="1FF9AB96" w14:textId="5F269E37" w:rsidR="00D127D2" w:rsidRPr="007C7675" w:rsidRDefault="00D127D2" w:rsidP="007C7675">
                <w:pPr>
                  <w:pStyle w:val="MBODYTEXT"/>
                  <w:tabs>
                    <w:tab w:val="clear" w:pos="1032"/>
                  </w:tabs>
                  <w:jc w:val="left"/>
                  <w:rPr>
                    <w:rFonts w:cs="Arial"/>
                    <w:noProof w:val="0"/>
                    <w:szCs w:val="22"/>
                  </w:rPr>
                </w:pPr>
                <w:r>
                  <w:rPr>
                    <w:rFonts w:cs="Arial"/>
                    <w:noProof w:val="0"/>
                    <w:szCs w:val="22"/>
                  </w:rPr>
                  <w:t>2</w:t>
                </w:r>
                <w:r>
                  <w:rPr>
                    <w:rFonts w:cs="Arial"/>
                    <w:noProof w:val="0"/>
                    <w:szCs w:val="22"/>
                    <w:vertAlign w:val="superscript"/>
                  </w:rPr>
                  <w:t>nd</w:t>
                </w:r>
                <w:r>
                  <w:rPr>
                    <w:rFonts w:cs="Arial"/>
                    <w:noProof w:val="0"/>
                    <w:szCs w:val="22"/>
                  </w:rPr>
                  <w:t xml:space="preserve"> August 2023</w:t>
                </w:r>
              </w:p>
            </w:tc>
            <w:tc>
              <w:tcPr>
                <w:tcW w:w="3544" w:type="dxa"/>
                <w:vAlign w:val="center"/>
              </w:tcPr>
              <w:p w14:paraId="48386D09" w14:textId="0A98931B" w:rsidR="00A3053B" w:rsidRPr="007C7675" w:rsidRDefault="00A3053B" w:rsidP="007C7675">
                <w:pPr>
                  <w:pStyle w:val="MBODYTEXT"/>
                  <w:tabs>
                    <w:tab w:val="clear" w:pos="1032"/>
                  </w:tabs>
                  <w:jc w:val="left"/>
                  <w:rPr>
                    <w:rFonts w:cs="Arial"/>
                    <w:noProof w:val="0"/>
                    <w:szCs w:val="22"/>
                  </w:rPr>
                </w:pPr>
              </w:p>
            </w:tc>
          </w:tr>
          <w:tr w:rsidR="00A3053B" w:rsidRPr="007C7675" w14:paraId="6589328E" w14:textId="77777777" w:rsidTr="00D127D2">
            <w:trPr>
              <w:trHeight w:val="408"/>
            </w:trPr>
            <w:tc>
              <w:tcPr>
                <w:tcW w:w="3828" w:type="dxa"/>
                <w:vAlign w:val="center"/>
              </w:tcPr>
              <w:p w14:paraId="3D9D1CCC" w14:textId="658217B4" w:rsidR="00A3053B" w:rsidRPr="007C7675" w:rsidRDefault="0026078C" w:rsidP="007C7675">
                <w:pPr>
                  <w:pStyle w:val="MBODYTEXT"/>
                  <w:tabs>
                    <w:tab w:val="clear" w:pos="1032"/>
                  </w:tabs>
                  <w:jc w:val="left"/>
                  <w:rPr>
                    <w:rFonts w:cs="Arial"/>
                    <w:noProof w:val="0"/>
                    <w:szCs w:val="22"/>
                  </w:rPr>
                </w:pPr>
                <w:r w:rsidRPr="007C7675">
                  <w:rPr>
                    <w:rFonts w:cs="Arial"/>
                    <w:noProof w:val="0"/>
                    <w:szCs w:val="22"/>
                  </w:rPr>
                  <w:t>Trade Unions (All)</w:t>
                </w:r>
              </w:p>
            </w:tc>
            <w:tc>
              <w:tcPr>
                <w:tcW w:w="1842" w:type="dxa"/>
                <w:vAlign w:val="center"/>
              </w:tcPr>
              <w:p w14:paraId="4F66933A" w14:textId="543F1D96" w:rsidR="00A3053B" w:rsidRPr="007C7675" w:rsidRDefault="003A74CC" w:rsidP="007C7675">
                <w:pPr>
                  <w:pStyle w:val="MBODYTEXT"/>
                  <w:tabs>
                    <w:tab w:val="clear" w:pos="1032"/>
                  </w:tabs>
                  <w:jc w:val="left"/>
                  <w:rPr>
                    <w:rFonts w:cs="Arial"/>
                    <w:noProof w:val="0"/>
                    <w:color w:val="000000"/>
                    <w:szCs w:val="22"/>
                  </w:rPr>
                </w:pPr>
                <w:r w:rsidRPr="007C7675">
                  <w:rPr>
                    <w:rFonts w:cs="Arial"/>
                    <w:noProof w:val="0"/>
                    <w:color w:val="000000"/>
                    <w:szCs w:val="22"/>
                  </w:rPr>
                  <w:t>15</w:t>
                </w:r>
                <w:r w:rsidRPr="007C7675">
                  <w:rPr>
                    <w:rFonts w:cs="Arial"/>
                    <w:noProof w:val="0"/>
                    <w:color w:val="000000"/>
                    <w:szCs w:val="22"/>
                    <w:vertAlign w:val="superscript"/>
                  </w:rPr>
                  <w:t>th</w:t>
                </w:r>
                <w:r w:rsidRPr="007C7675">
                  <w:rPr>
                    <w:rFonts w:cs="Arial"/>
                    <w:noProof w:val="0"/>
                    <w:color w:val="000000"/>
                    <w:szCs w:val="22"/>
                  </w:rPr>
                  <w:t xml:space="preserve"> May 2023</w:t>
                </w:r>
              </w:p>
            </w:tc>
            <w:tc>
              <w:tcPr>
                <w:tcW w:w="3544" w:type="dxa"/>
                <w:vAlign w:val="center"/>
              </w:tcPr>
              <w:p w14:paraId="2D2AFF19" w14:textId="7169DACC" w:rsidR="00A3053B" w:rsidRPr="007C7675" w:rsidRDefault="00A3053B" w:rsidP="007C7675">
                <w:pPr>
                  <w:pStyle w:val="MBODYTEXT"/>
                  <w:tabs>
                    <w:tab w:val="clear" w:pos="1032"/>
                  </w:tabs>
                  <w:jc w:val="left"/>
                  <w:rPr>
                    <w:rFonts w:cs="Arial"/>
                    <w:noProof w:val="0"/>
                    <w:szCs w:val="22"/>
                  </w:rPr>
                </w:pPr>
              </w:p>
            </w:tc>
          </w:tr>
          <w:tr w:rsidR="00A3053B" w:rsidRPr="007C7675" w14:paraId="13710540" w14:textId="77777777" w:rsidTr="00D127D2">
            <w:trPr>
              <w:trHeight w:val="415"/>
            </w:trPr>
            <w:tc>
              <w:tcPr>
                <w:tcW w:w="3828" w:type="dxa"/>
                <w:vAlign w:val="center"/>
              </w:tcPr>
              <w:p w14:paraId="5B654E92" w14:textId="4EDB983E" w:rsidR="00A3053B" w:rsidRPr="007C7675" w:rsidRDefault="008B527E" w:rsidP="007C7675">
                <w:pPr>
                  <w:pStyle w:val="MBODYTEXT"/>
                  <w:tabs>
                    <w:tab w:val="clear" w:pos="1032"/>
                  </w:tabs>
                  <w:jc w:val="left"/>
                  <w:rPr>
                    <w:rFonts w:cs="Arial"/>
                    <w:noProof w:val="0"/>
                    <w:szCs w:val="22"/>
                  </w:rPr>
                </w:pPr>
                <w:r w:rsidRPr="007C7675">
                  <w:rPr>
                    <w:rFonts w:cs="Arial"/>
                    <w:szCs w:val="22"/>
                  </w:rPr>
                  <w:t>Staff Disability Forum</w:t>
                </w:r>
              </w:p>
            </w:tc>
            <w:tc>
              <w:tcPr>
                <w:tcW w:w="1842" w:type="dxa"/>
                <w:vAlign w:val="center"/>
              </w:tcPr>
              <w:p w14:paraId="588420D6" w14:textId="0D8222CF" w:rsidR="00A3053B" w:rsidRPr="007C7675" w:rsidRDefault="008B527E" w:rsidP="007C7675">
                <w:pPr>
                  <w:pStyle w:val="MBODYTEXT"/>
                  <w:tabs>
                    <w:tab w:val="clear" w:pos="1032"/>
                  </w:tabs>
                  <w:jc w:val="left"/>
                  <w:rPr>
                    <w:rFonts w:cs="Arial"/>
                    <w:noProof w:val="0"/>
                    <w:szCs w:val="22"/>
                  </w:rPr>
                </w:pPr>
                <w:r w:rsidRPr="007C7675">
                  <w:rPr>
                    <w:rFonts w:cs="Arial"/>
                    <w:noProof w:val="0"/>
                    <w:szCs w:val="22"/>
                  </w:rPr>
                  <w:t>23</w:t>
                </w:r>
                <w:r w:rsidRPr="007C7675">
                  <w:rPr>
                    <w:rFonts w:cs="Arial"/>
                    <w:noProof w:val="0"/>
                    <w:szCs w:val="22"/>
                    <w:vertAlign w:val="superscript"/>
                  </w:rPr>
                  <w:t>rd</w:t>
                </w:r>
                <w:r w:rsidRPr="007C7675">
                  <w:rPr>
                    <w:rFonts w:cs="Arial"/>
                    <w:noProof w:val="0"/>
                    <w:szCs w:val="22"/>
                  </w:rPr>
                  <w:t xml:space="preserve"> May 2023</w:t>
                </w:r>
              </w:p>
            </w:tc>
            <w:tc>
              <w:tcPr>
                <w:tcW w:w="3544" w:type="dxa"/>
                <w:vAlign w:val="center"/>
              </w:tcPr>
              <w:p w14:paraId="5FEC9DDD" w14:textId="4F1F428B" w:rsidR="00A3053B" w:rsidRPr="007C7675" w:rsidRDefault="00A3053B" w:rsidP="007C7675">
                <w:pPr>
                  <w:pStyle w:val="MBODYTEXT"/>
                  <w:tabs>
                    <w:tab w:val="clear" w:pos="1032"/>
                  </w:tabs>
                  <w:jc w:val="left"/>
                  <w:rPr>
                    <w:rFonts w:cs="Arial"/>
                    <w:noProof w:val="0"/>
                    <w:szCs w:val="22"/>
                  </w:rPr>
                </w:pPr>
              </w:p>
            </w:tc>
          </w:tr>
          <w:tr w:rsidR="0026078C" w:rsidRPr="007C7675" w14:paraId="5792D633" w14:textId="77777777" w:rsidTr="00D127D2">
            <w:trPr>
              <w:trHeight w:val="592"/>
            </w:trPr>
            <w:tc>
              <w:tcPr>
                <w:tcW w:w="3828" w:type="dxa"/>
                <w:vAlign w:val="center"/>
              </w:tcPr>
              <w:p w14:paraId="76118CF6" w14:textId="10BBBAFB" w:rsidR="0026078C" w:rsidRPr="007C7675" w:rsidRDefault="008B527E" w:rsidP="007C7675">
                <w:pPr>
                  <w:spacing w:after="0" w:line="240" w:lineRule="auto"/>
                  <w:rPr>
                    <w:rFonts w:ascii="Arial" w:hAnsi="Arial" w:cs="Arial"/>
                  </w:rPr>
                </w:pPr>
                <w:r w:rsidRPr="007C7675">
                  <w:rPr>
                    <w:rFonts w:ascii="Arial" w:hAnsi="Arial" w:cs="Arial"/>
                    <w:color w:val="000000"/>
                    <w:shd w:val="clear" w:color="auto" w:fill="FFFFFF"/>
                  </w:rPr>
                  <w:t>Inverclyde Trauma Informed and Responsive Practice Strategic Group</w:t>
                </w:r>
              </w:p>
            </w:tc>
            <w:tc>
              <w:tcPr>
                <w:tcW w:w="1842" w:type="dxa"/>
                <w:vAlign w:val="center"/>
              </w:tcPr>
              <w:p w14:paraId="1A59A7F7" w14:textId="709E8A61" w:rsidR="0026078C" w:rsidRPr="007C7675" w:rsidRDefault="008B527E" w:rsidP="007C7675">
                <w:pPr>
                  <w:pStyle w:val="MBODYTEXT"/>
                  <w:tabs>
                    <w:tab w:val="clear" w:pos="1032"/>
                  </w:tabs>
                  <w:jc w:val="left"/>
                  <w:rPr>
                    <w:rFonts w:cs="Arial"/>
                    <w:noProof w:val="0"/>
                    <w:szCs w:val="22"/>
                  </w:rPr>
                </w:pPr>
                <w:r w:rsidRPr="007C7675">
                  <w:rPr>
                    <w:rFonts w:cs="Arial"/>
                    <w:noProof w:val="0"/>
                    <w:szCs w:val="22"/>
                  </w:rPr>
                  <w:t>29</w:t>
                </w:r>
                <w:r w:rsidRPr="007C7675">
                  <w:rPr>
                    <w:rFonts w:cs="Arial"/>
                    <w:noProof w:val="0"/>
                    <w:szCs w:val="22"/>
                    <w:vertAlign w:val="superscript"/>
                  </w:rPr>
                  <w:t>th</w:t>
                </w:r>
                <w:r w:rsidRPr="007C7675">
                  <w:rPr>
                    <w:rFonts w:cs="Arial"/>
                    <w:noProof w:val="0"/>
                    <w:szCs w:val="22"/>
                  </w:rPr>
                  <w:t xml:space="preserve"> May 2023</w:t>
                </w:r>
              </w:p>
            </w:tc>
            <w:tc>
              <w:tcPr>
                <w:tcW w:w="3544" w:type="dxa"/>
                <w:vAlign w:val="center"/>
              </w:tcPr>
              <w:p w14:paraId="7C8D6619" w14:textId="77777777" w:rsidR="0026078C" w:rsidRPr="007C7675" w:rsidRDefault="0026078C" w:rsidP="007C7675">
                <w:pPr>
                  <w:pStyle w:val="MBODYTEXT"/>
                  <w:tabs>
                    <w:tab w:val="clear" w:pos="1032"/>
                  </w:tabs>
                  <w:jc w:val="left"/>
                  <w:rPr>
                    <w:rFonts w:cs="Arial"/>
                    <w:noProof w:val="0"/>
                    <w:szCs w:val="22"/>
                  </w:rPr>
                </w:pPr>
              </w:p>
            </w:tc>
          </w:tr>
          <w:tr w:rsidR="0026078C" w:rsidRPr="007C7675" w14:paraId="70C3039C" w14:textId="77777777" w:rsidTr="00D127D2">
            <w:trPr>
              <w:trHeight w:val="557"/>
            </w:trPr>
            <w:tc>
              <w:tcPr>
                <w:tcW w:w="3828" w:type="dxa"/>
                <w:vAlign w:val="center"/>
              </w:tcPr>
              <w:p w14:paraId="37304BF4" w14:textId="569C992C" w:rsidR="0026078C" w:rsidRPr="007C7675" w:rsidRDefault="0026078C" w:rsidP="007C7675">
                <w:pPr>
                  <w:pStyle w:val="MBODYTEXT"/>
                  <w:tabs>
                    <w:tab w:val="clear" w:pos="1032"/>
                  </w:tabs>
                  <w:jc w:val="left"/>
                  <w:rPr>
                    <w:rFonts w:cs="Arial"/>
                    <w:noProof w:val="0"/>
                    <w:szCs w:val="22"/>
                  </w:rPr>
                </w:pPr>
                <w:r w:rsidRPr="007C7675">
                  <w:rPr>
                    <w:rFonts w:cs="Arial"/>
                    <w:noProof w:val="0"/>
                    <w:szCs w:val="22"/>
                  </w:rPr>
                  <w:t>Corporate Workforce Planning and Development Group</w:t>
                </w:r>
              </w:p>
            </w:tc>
            <w:tc>
              <w:tcPr>
                <w:tcW w:w="1842" w:type="dxa"/>
                <w:vAlign w:val="center"/>
              </w:tcPr>
              <w:p w14:paraId="52DE98EB" w14:textId="2F203488" w:rsidR="0026078C" w:rsidRPr="007C7675" w:rsidRDefault="008B527E" w:rsidP="007C7675">
                <w:pPr>
                  <w:pStyle w:val="MBODYTEXT"/>
                  <w:tabs>
                    <w:tab w:val="clear" w:pos="1032"/>
                  </w:tabs>
                  <w:jc w:val="left"/>
                  <w:rPr>
                    <w:rFonts w:cs="Arial"/>
                    <w:noProof w:val="0"/>
                    <w:szCs w:val="22"/>
                  </w:rPr>
                </w:pPr>
                <w:r w:rsidRPr="007C7675">
                  <w:rPr>
                    <w:rFonts w:cs="Arial"/>
                    <w:noProof w:val="0"/>
                    <w:szCs w:val="22"/>
                  </w:rPr>
                  <w:t>17</w:t>
                </w:r>
                <w:r w:rsidRPr="007C7675">
                  <w:rPr>
                    <w:rFonts w:cs="Arial"/>
                    <w:noProof w:val="0"/>
                    <w:szCs w:val="22"/>
                    <w:vertAlign w:val="superscript"/>
                  </w:rPr>
                  <w:t>th</w:t>
                </w:r>
                <w:r w:rsidRPr="007C7675">
                  <w:rPr>
                    <w:rFonts w:cs="Arial"/>
                    <w:noProof w:val="0"/>
                    <w:szCs w:val="22"/>
                  </w:rPr>
                  <w:t xml:space="preserve"> May 2023</w:t>
                </w:r>
              </w:p>
            </w:tc>
            <w:tc>
              <w:tcPr>
                <w:tcW w:w="3544" w:type="dxa"/>
                <w:vAlign w:val="center"/>
              </w:tcPr>
              <w:p w14:paraId="409D61F0" w14:textId="77777777" w:rsidR="0026078C" w:rsidRPr="007C7675" w:rsidRDefault="0026078C" w:rsidP="007C7675">
                <w:pPr>
                  <w:pStyle w:val="MBODYTEXT"/>
                  <w:tabs>
                    <w:tab w:val="clear" w:pos="1032"/>
                  </w:tabs>
                  <w:jc w:val="left"/>
                  <w:rPr>
                    <w:rFonts w:cs="Arial"/>
                    <w:noProof w:val="0"/>
                    <w:szCs w:val="22"/>
                  </w:rPr>
                </w:pPr>
              </w:p>
            </w:tc>
          </w:tr>
          <w:tr w:rsidR="009411BE" w:rsidRPr="007C7675" w14:paraId="0202B80A" w14:textId="77777777" w:rsidTr="00D127D2">
            <w:trPr>
              <w:trHeight w:val="557"/>
            </w:trPr>
            <w:tc>
              <w:tcPr>
                <w:tcW w:w="3828" w:type="dxa"/>
                <w:vAlign w:val="center"/>
              </w:tcPr>
              <w:p w14:paraId="2512AFD5" w14:textId="6123C418" w:rsidR="009411BE" w:rsidRPr="007C7675" w:rsidRDefault="009411BE" w:rsidP="007C7675">
                <w:pPr>
                  <w:pStyle w:val="MBODYTEXT"/>
                  <w:tabs>
                    <w:tab w:val="clear" w:pos="1032"/>
                  </w:tabs>
                  <w:jc w:val="left"/>
                  <w:rPr>
                    <w:rFonts w:cs="Arial"/>
                    <w:noProof w:val="0"/>
                    <w:szCs w:val="22"/>
                  </w:rPr>
                </w:pPr>
                <w:r>
                  <w:rPr>
                    <w:rFonts w:cs="Arial"/>
                    <w:noProof w:val="0"/>
                    <w:szCs w:val="22"/>
                  </w:rPr>
                  <w:t xml:space="preserve">Published on external website and intranet, corporate communications </w:t>
                </w:r>
                <w:proofErr w:type="gramStart"/>
                <w:r>
                  <w:rPr>
                    <w:rFonts w:cs="Arial"/>
                    <w:noProof w:val="0"/>
                    <w:szCs w:val="22"/>
                  </w:rPr>
                  <w:t>promotion</w:t>
                </w:r>
                <w:proofErr w:type="gramEnd"/>
                <w:r>
                  <w:rPr>
                    <w:rFonts w:cs="Arial"/>
                    <w:noProof w:val="0"/>
                    <w:szCs w:val="22"/>
                  </w:rPr>
                  <w:t xml:space="preserve"> and distribution</w:t>
                </w:r>
              </w:p>
            </w:tc>
            <w:tc>
              <w:tcPr>
                <w:tcW w:w="1842" w:type="dxa"/>
                <w:vAlign w:val="center"/>
              </w:tcPr>
              <w:p w14:paraId="58F04436" w14:textId="77777777" w:rsidR="009411BE" w:rsidRPr="007C7675" w:rsidRDefault="009411BE" w:rsidP="007C7675">
                <w:pPr>
                  <w:pStyle w:val="MBODYTEXT"/>
                  <w:tabs>
                    <w:tab w:val="clear" w:pos="1032"/>
                  </w:tabs>
                  <w:jc w:val="left"/>
                  <w:rPr>
                    <w:rFonts w:cs="Arial"/>
                    <w:noProof w:val="0"/>
                    <w:szCs w:val="22"/>
                  </w:rPr>
                </w:pPr>
              </w:p>
            </w:tc>
            <w:tc>
              <w:tcPr>
                <w:tcW w:w="3544" w:type="dxa"/>
                <w:vAlign w:val="center"/>
              </w:tcPr>
              <w:p w14:paraId="1475B08C" w14:textId="77777777" w:rsidR="009411BE" w:rsidRPr="007C7675" w:rsidRDefault="009411BE" w:rsidP="007C7675">
                <w:pPr>
                  <w:pStyle w:val="MBODYTEXT"/>
                  <w:tabs>
                    <w:tab w:val="clear" w:pos="1032"/>
                  </w:tabs>
                  <w:jc w:val="left"/>
                  <w:rPr>
                    <w:rFonts w:cs="Arial"/>
                    <w:noProof w:val="0"/>
                    <w:szCs w:val="22"/>
                  </w:rPr>
                </w:pPr>
              </w:p>
            </w:tc>
          </w:tr>
          <w:tr w:rsidR="00A3053B" w:rsidRPr="007C7675" w14:paraId="69DB6CDD" w14:textId="77777777" w:rsidTr="00C33942">
            <w:trPr>
              <w:cantSplit/>
            </w:trPr>
            <w:tc>
              <w:tcPr>
                <w:tcW w:w="9214" w:type="dxa"/>
                <w:gridSpan w:val="3"/>
                <w:tcBorders>
                  <w:left w:val="nil"/>
                  <w:bottom w:val="nil"/>
                  <w:right w:val="nil"/>
                </w:tcBorders>
              </w:tcPr>
              <w:p w14:paraId="4B85DF7C" w14:textId="77777777" w:rsidR="00A3053B" w:rsidRPr="007C7675" w:rsidRDefault="00A3053B" w:rsidP="007C7675">
                <w:pPr>
                  <w:pStyle w:val="MBODYTEXT"/>
                  <w:tabs>
                    <w:tab w:val="clear" w:pos="1032"/>
                  </w:tabs>
                  <w:jc w:val="left"/>
                  <w:rPr>
                    <w:rFonts w:cs="Arial"/>
                    <w:noProof w:val="0"/>
                    <w:szCs w:val="22"/>
                  </w:rPr>
                </w:pPr>
                <w:r w:rsidRPr="007C7675">
                  <w:rPr>
                    <w:rFonts w:cs="Arial"/>
                    <w:i/>
                    <w:noProof w:val="0"/>
                    <w:szCs w:val="22"/>
                  </w:rPr>
                  <w:t>Distribution may be made to others on request</w:t>
                </w:r>
              </w:p>
            </w:tc>
          </w:tr>
        </w:tbl>
        <w:p w14:paraId="21EC4BCE" w14:textId="77777777" w:rsidR="00A3053B" w:rsidRDefault="00A3053B" w:rsidP="007C7675">
          <w:pPr>
            <w:pStyle w:val="MBODYTEXT"/>
            <w:tabs>
              <w:tab w:val="clear" w:pos="1032"/>
            </w:tabs>
            <w:jc w:val="left"/>
            <w:rPr>
              <w:rFonts w:cs="Arial"/>
              <w:b/>
              <w:i/>
              <w:noProof w:val="0"/>
              <w:szCs w:val="22"/>
            </w:rPr>
          </w:pPr>
        </w:p>
        <w:p w14:paraId="782E2262" w14:textId="77777777" w:rsidR="00540E6D" w:rsidRDefault="00540E6D" w:rsidP="007C7675">
          <w:pPr>
            <w:pStyle w:val="MBODYTEXT"/>
            <w:tabs>
              <w:tab w:val="clear" w:pos="1032"/>
            </w:tabs>
            <w:jc w:val="left"/>
            <w:rPr>
              <w:rFonts w:cs="Arial"/>
              <w:b/>
              <w:i/>
              <w:noProof w:val="0"/>
              <w:szCs w:val="22"/>
            </w:rPr>
          </w:pPr>
        </w:p>
        <w:p w14:paraId="5622E82D" w14:textId="77777777" w:rsidR="00540E6D" w:rsidRDefault="00540E6D" w:rsidP="007C7675">
          <w:pPr>
            <w:pStyle w:val="MBODYTEXT"/>
            <w:tabs>
              <w:tab w:val="clear" w:pos="1032"/>
            </w:tabs>
            <w:jc w:val="left"/>
            <w:rPr>
              <w:rFonts w:cs="Arial"/>
              <w:b/>
              <w:i/>
              <w:noProof w:val="0"/>
              <w:szCs w:val="22"/>
            </w:rPr>
          </w:pPr>
        </w:p>
        <w:p w14:paraId="5BCDDC71" w14:textId="77777777" w:rsidR="00540E6D" w:rsidRPr="007C7675" w:rsidRDefault="00540E6D" w:rsidP="007C7675">
          <w:pPr>
            <w:pStyle w:val="MBODYTEXT"/>
            <w:tabs>
              <w:tab w:val="clear" w:pos="1032"/>
            </w:tabs>
            <w:jc w:val="left"/>
            <w:rPr>
              <w:rFonts w:cs="Arial"/>
              <w:b/>
              <w:i/>
              <w:noProof w:val="0"/>
              <w:szCs w:val="2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24"/>
            <w:gridCol w:w="3118"/>
          </w:tblGrid>
          <w:tr w:rsidR="00A3053B" w:rsidRPr="007C7675" w14:paraId="7D8FCF72" w14:textId="77777777" w:rsidTr="00C33942">
            <w:trPr>
              <w:cantSplit/>
            </w:trPr>
            <w:tc>
              <w:tcPr>
                <w:tcW w:w="9185" w:type="dxa"/>
                <w:gridSpan w:val="3"/>
                <w:tcBorders>
                  <w:top w:val="single" w:sz="4" w:space="0" w:color="auto"/>
                  <w:left w:val="single" w:sz="4" w:space="0" w:color="auto"/>
                  <w:right w:val="single" w:sz="4" w:space="0" w:color="auto"/>
                </w:tcBorders>
                <w:shd w:val="clear" w:color="auto" w:fill="E0E0E0"/>
              </w:tcPr>
              <w:p w14:paraId="0124D86F" w14:textId="77777777" w:rsidR="00A3053B" w:rsidRPr="007C7675" w:rsidRDefault="00A3053B" w:rsidP="007C7675">
                <w:pPr>
                  <w:pStyle w:val="MBODYTEXT"/>
                  <w:jc w:val="left"/>
                  <w:rPr>
                    <w:rFonts w:cs="Arial"/>
                    <w:b/>
                    <w:bCs/>
                    <w:szCs w:val="22"/>
                  </w:rPr>
                </w:pPr>
                <w:r w:rsidRPr="007C7675">
                  <w:rPr>
                    <w:rFonts w:cs="Arial"/>
                    <w:b/>
                    <w:bCs/>
                    <w:szCs w:val="22"/>
                  </w:rPr>
                  <w:t>Policy Review</w:t>
                </w:r>
              </w:p>
            </w:tc>
          </w:tr>
          <w:tr w:rsidR="00A3053B" w:rsidRPr="007C7675" w14:paraId="3ED70357" w14:textId="77777777" w:rsidTr="00C33942">
            <w:tc>
              <w:tcPr>
                <w:tcW w:w="1843" w:type="dxa"/>
                <w:shd w:val="clear" w:color="auto" w:fill="E6E6E6"/>
                <w:vAlign w:val="center"/>
              </w:tcPr>
              <w:p w14:paraId="1116404E" w14:textId="77777777" w:rsidR="00A3053B" w:rsidRPr="007C7675" w:rsidRDefault="00A3053B" w:rsidP="007C7675">
                <w:pPr>
                  <w:pStyle w:val="MBODYTEXT"/>
                  <w:jc w:val="left"/>
                  <w:rPr>
                    <w:rFonts w:cs="Arial"/>
                    <w:b/>
                    <w:noProof w:val="0"/>
                    <w:szCs w:val="22"/>
                  </w:rPr>
                </w:pPr>
                <w:r w:rsidRPr="007C7675">
                  <w:rPr>
                    <w:rFonts w:cs="Arial"/>
                    <w:b/>
                    <w:noProof w:val="0"/>
                    <w:szCs w:val="22"/>
                  </w:rPr>
                  <w:t>Review Date</w:t>
                </w:r>
              </w:p>
            </w:tc>
            <w:tc>
              <w:tcPr>
                <w:tcW w:w="4224" w:type="dxa"/>
                <w:shd w:val="clear" w:color="auto" w:fill="E6E6E6"/>
                <w:vAlign w:val="center"/>
              </w:tcPr>
              <w:p w14:paraId="1DADA0F8" w14:textId="589316E4" w:rsidR="00A3053B" w:rsidRPr="007C7675" w:rsidRDefault="009C3877" w:rsidP="007C7675">
                <w:pPr>
                  <w:pStyle w:val="MBODYTEXT"/>
                  <w:jc w:val="left"/>
                  <w:rPr>
                    <w:rFonts w:cs="Arial"/>
                    <w:b/>
                    <w:noProof w:val="0"/>
                    <w:szCs w:val="22"/>
                  </w:rPr>
                </w:pPr>
                <w:r w:rsidRPr="007C7675">
                  <w:rPr>
                    <w:rFonts w:cs="Arial"/>
                    <w:b/>
                    <w:noProof w:val="0"/>
                    <w:szCs w:val="22"/>
                  </w:rPr>
                  <w:t>Person</w:t>
                </w:r>
                <w:r w:rsidR="00A3053B" w:rsidRPr="007C7675">
                  <w:rPr>
                    <w:rFonts w:cs="Arial"/>
                    <w:b/>
                    <w:noProof w:val="0"/>
                    <w:szCs w:val="22"/>
                  </w:rPr>
                  <w:t xml:space="preserve"> Responsible</w:t>
                </w:r>
              </w:p>
            </w:tc>
            <w:tc>
              <w:tcPr>
                <w:tcW w:w="3118" w:type="dxa"/>
                <w:shd w:val="clear" w:color="auto" w:fill="E6E6E6"/>
                <w:vAlign w:val="center"/>
              </w:tcPr>
              <w:p w14:paraId="2904F927" w14:textId="77777777" w:rsidR="00A3053B" w:rsidRPr="007C7675" w:rsidRDefault="00A3053B" w:rsidP="007C7675">
                <w:pPr>
                  <w:pStyle w:val="MBODYTEXT"/>
                  <w:jc w:val="left"/>
                  <w:rPr>
                    <w:rFonts w:cs="Arial"/>
                    <w:b/>
                    <w:noProof w:val="0"/>
                    <w:szCs w:val="22"/>
                  </w:rPr>
                </w:pPr>
                <w:r w:rsidRPr="007C7675">
                  <w:rPr>
                    <w:rFonts w:cs="Arial"/>
                    <w:b/>
                    <w:noProof w:val="0"/>
                    <w:szCs w:val="22"/>
                  </w:rPr>
                  <w:t>Service</w:t>
                </w:r>
              </w:p>
            </w:tc>
          </w:tr>
          <w:tr w:rsidR="00A3053B" w:rsidRPr="007C7675" w14:paraId="3CDC81B0" w14:textId="77777777" w:rsidTr="00C33942">
            <w:tc>
              <w:tcPr>
                <w:tcW w:w="1843" w:type="dxa"/>
                <w:vAlign w:val="center"/>
              </w:tcPr>
              <w:p w14:paraId="59A806F5" w14:textId="77777777" w:rsidR="00A3053B" w:rsidRPr="007C7675" w:rsidRDefault="00A3053B" w:rsidP="007C7675">
                <w:pPr>
                  <w:pStyle w:val="MBODYTEXT"/>
                  <w:jc w:val="left"/>
                  <w:rPr>
                    <w:rFonts w:cs="Arial"/>
                    <w:noProof w:val="0"/>
                    <w:szCs w:val="22"/>
                  </w:rPr>
                </w:pPr>
                <w:r w:rsidRPr="007C7675">
                  <w:rPr>
                    <w:rFonts w:cs="Arial"/>
                    <w:noProof w:val="0"/>
                    <w:szCs w:val="22"/>
                  </w:rPr>
                  <w:t xml:space="preserve"> 2026</w:t>
                </w:r>
              </w:p>
            </w:tc>
            <w:tc>
              <w:tcPr>
                <w:tcW w:w="4224" w:type="dxa"/>
                <w:vAlign w:val="center"/>
              </w:tcPr>
              <w:p w14:paraId="1E1FC37E" w14:textId="6287D4EA" w:rsidR="00A3053B" w:rsidRPr="007C7675" w:rsidRDefault="009C3877" w:rsidP="007C7675">
                <w:pPr>
                  <w:pStyle w:val="MBODYTEXT"/>
                  <w:jc w:val="left"/>
                  <w:rPr>
                    <w:rFonts w:cs="Arial"/>
                    <w:noProof w:val="0"/>
                    <w:szCs w:val="22"/>
                  </w:rPr>
                </w:pPr>
                <w:r w:rsidRPr="007C7675">
                  <w:rPr>
                    <w:rFonts w:cs="Arial"/>
                    <w:noProof w:val="0"/>
                    <w:szCs w:val="22"/>
                  </w:rPr>
                  <w:t>Head of Organisational Development, Policy &amp; Communications</w:t>
                </w:r>
              </w:p>
            </w:tc>
            <w:tc>
              <w:tcPr>
                <w:tcW w:w="3118" w:type="dxa"/>
                <w:vAlign w:val="center"/>
              </w:tcPr>
              <w:p w14:paraId="439B6E1F" w14:textId="77777777" w:rsidR="00A3053B" w:rsidRPr="007C7675" w:rsidRDefault="00A3053B" w:rsidP="007C7675">
                <w:pPr>
                  <w:pStyle w:val="MBODYTEXT"/>
                  <w:jc w:val="left"/>
                  <w:rPr>
                    <w:rFonts w:cs="Arial"/>
                    <w:noProof w:val="0"/>
                    <w:szCs w:val="22"/>
                  </w:rPr>
                </w:pPr>
                <w:r w:rsidRPr="007C7675">
                  <w:rPr>
                    <w:rFonts w:cs="Arial"/>
                    <w:noProof w:val="0"/>
                    <w:szCs w:val="22"/>
                  </w:rPr>
                  <w:t>Organisational Development, Policy &amp; Communications</w:t>
                </w:r>
              </w:p>
            </w:tc>
          </w:tr>
        </w:tbl>
        <w:p w14:paraId="72682263" w14:textId="77777777" w:rsidR="00A3053B" w:rsidRPr="007C7675" w:rsidRDefault="00A3053B" w:rsidP="007C7675">
          <w:pPr>
            <w:pStyle w:val="MBODYTEXT"/>
            <w:tabs>
              <w:tab w:val="clear" w:pos="1032"/>
            </w:tabs>
            <w:jc w:val="left"/>
            <w:rPr>
              <w:rFonts w:cs="Arial"/>
              <w:b/>
              <w:i/>
              <w:noProof w:val="0"/>
              <w:szCs w:val="22"/>
            </w:rPr>
          </w:pPr>
        </w:p>
        <w:p w14:paraId="177A325D" w14:textId="77777777" w:rsidR="00C33942" w:rsidRDefault="00C33942" w:rsidP="00C33942">
          <w:pPr>
            <w:pStyle w:val="MBODYTEXT"/>
            <w:tabs>
              <w:tab w:val="clear" w:pos="1032"/>
            </w:tabs>
            <w:jc w:val="center"/>
            <w:rPr>
              <w:rFonts w:cs="Arial"/>
              <w:b/>
              <w:i/>
              <w:noProof w:val="0"/>
              <w:szCs w:val="22"/>
            </w:rPr>
          </w:pPr>
        </w:p>
        <w:p w14:paraId="4ADBE198" w14:textId="77777777" w:rsidR="009411BE" w:rsidRDefault="009411BE" w:rsidP="00C33942">
          <w:pPr>
            <w:pStyle w:val="MBODYTEXT"/>
            <w:tabs>
              <w:tab w:val="clear" w:pos="1032"/>
            </w:tabs>
            <w:jc w:val="center"/>
            <w:rPr>
              <w:rFonts w:cs="Arial"/>
              <w:b/>
              <w:i/>
              <w:noProof w:val="0"/>
              <w:szCs w:val="22"/>
            </w:rPr>
          </w:pPr>
        </w:p>
        <w:p w14:paraId="5C558F10" w14:textId="77777777" w:rsidR="00C33942" w:rsidRDefault="00C33942" w:rsidP="00C33942">
          <w:pPr>
            <w:pStyle w:val="MBODYTEXT"/>
            <w:tabs>
              <w:tab w:val="clear" w:pos="1032"/>
            </w:tabs>
            <w:jc w:val="center"/>
            <w:rPr>
              <w:rFonts w:cs="Arial"/>
              <w:b/>
              <w:i/>
              <w:noProof w:val="0"/>
              <w:szCs w:val="22"/>
            </w:rPr>
          </w:pPr>
        </w:p>
        <w:p w14:paraId="0E0EFF3D" w14:textId="77777777" w:rsidR="00C33942" w:rsidRDefault="00C33942" w:rsidP="00C33942">
          <w:pPr>
            <w:pStyle w:val="MBODYTEXT"/>
            <w:tabs>
              <w:tab w:val="clear" w:pos="1032"/>
            </w:tabs>
            <w:jc w:val="center"/>
            <w:rPr>
              <w:rFonts w:cs="Arial"/>
              <w:b/>
              <w:i/>
              <w:noProof w:val="0"/>
              <w:szCs w:val="22"/>
            </w:rPr>
          </w:pPr>
        </w:p>
        <w:p w14:paraId="0F6335BB" w14:textId="77777777" w:rsidR="00C33942" w:rsidRDefault="00C33942" w:rsidP="00C33942">
          <w:pPr>
            <w:pStyle w:val="MBODYTEXT"/>
            <w:tabs>
              <w:tab w:val="clear" w:pos="1032"/>
            </w:tabs>
            <w:jc w:val="center"/>
            <w:rPr>
              <w:rFonts w:cs="Arial"/>
              <w:b/>
              <w:i/>
              <w:noProof w:val="0"/>
              <w:szCs w:val="22"/>
            </w:rPr>
          </w:pPr>
        </w:p>
        <w:p w14:paraId="1FFC2DEC" w14:textId="70628A5E" w:rsidR="00A3053B" w:rsidRPr="007C7675" w:rsidRDefault="00A3053B" w:rsidP="00C33942">
          <w:pPr>
            <w:pStyle w:val="MBODYTEXT"/>
            <w:tabs>
              <w:tab w:val="clear" w:pos="1032"/>
            </w:tabs>
            <w:jc w:val="center"/>
            <w:rPr>
              <w:rFonts w:cs="Arial"/>
              <w:b/>
              <w:i/>
              <w:noProof w:val="0"/>
              <w:szCs w:val="22"/>
            </w:rPr>
          </w:pPr>
          <w:r w:rsidRPr="007C7675">
            <w:rPr>
              <w:rFonts w:cs="Arial"/>
              <w:b/>
              <w:i/>
              <w:noProof w:val="0"/>
              <w:szCs w:val="22"/>
            </w:rPr>
            <w:t>Copyright</w:t>
          </w:r>
        </w:p>
        <w:p w14:paraId="287A7740" w14:textId="77777777" w:rsidR="00A3053B" w:rsidRPr="007C7675" w:rsidRDefault="00A3053B" w:rsidP="00C33942">
          <w:pPr>
            <w:pStyle w:val="MBODYTEXT"/>
            <w:tabs>
              <w:tab w:val="clear" w:pos="1032"/>
            </w:tabs>
            <w:jc w:val="center"/>
            <w:rPr>
              <w:rFonts w:cs="Arial"/>
              <w:b/>
              <w:i/>
              <w:noProof w:val="0"/>
              <w:szCs w:val="22"/>
            </w:rPr>
          </w:pPr>
        </w:p>
        <w:p w14:paraId="7D3D94C8" w14:textId="77777777" w:rsidR="00A3053B" w:rsidRPr="007C7675" w:rsidRDefault="00A3053B" w:rsidP="00C33942">
          <w:pPr>
            <w:pStyle w:val="MBODYTEXT"/>
            <w:tabs>
              <w:tab w:val="clear" w:pos="1032"/>
            </w:tabs>
            <w:jc w:val="center"/>
            <w:rPr>
              <w:rFonts w:cs="Arial"/>
              <w:b/>
              <w:i/>
              <w:noProof w:val="0"/>
              <w:szCs w:val="22"/>
            </w:rPr>
          </w:pPr>
          <w:r w:rsidRPr="007C7675">
            <w:rPr>
              <w:rFonts w:cs="Arial"/>
              <w:b/>
              <w:i/>
              <w:noProof w:val="0"/>
              <w:szCs w:val="22"/>
            </w:rPr>
            <w:t xml:space="preserve">All rights reserved. No part of this publication may be reproduced, stored in a retrieval </w:t>
          </w:r>
          <w:proofErr w:type="gramStart"/>
          <w:r w:rsidRPr="007C7675">
            <w:rPr>
              <w:rFonts w:cs="Arial"/>
              <w:b/>
              <w:i/>
              <w:noProof w:val="0"/>
              <w:szCs w:val="22"/>
            </w:rPr>
            <w:t>system</w:t>
          </w:r>
          <w:proofErr w:type="gramEnd"/>
          <w:r w:rsidRPr="007C7675">
            <w:rPr>
              <w:rFonts w:cs="Arial"/>
              <w:b/>
              <w:i/>
              <w:noProof w:val="0"/>
              <w:szCs w:val="22"/>
            </w:rPr>
            <w:t xml:space="preserve"> or transmitted in any form or by any means, electronic, mechanical, photocopying or otherwise without the prior permission of Inverclyde Council.</w:t>
          </w:r>
        </w:p>
        <w:p w14:paraId="6451950D" w14:textId="42AA6687" w:rsidR="00A04267" w:rsidRPr="00DF2264" w:rsidRDefault="00A04267" w:rsidP="005601A8">
          <w:pPr>
            <w:pStyle w:val="Heading1"/>
            <w:numPr>
              <w:ilvl w:val="0"/>
              <w:numId w:val="4"/>
            </w:numPr>
            <w:tabs>
              <w:tab w:val="center" w:pos="426"/>
              <w:tab w:val="center" w:pos="2359"/>
            </w:tabs>
            <w:spacing w:before="0" w:line="240" w:lineRule="auto"/>
            <w:ind w:left="0" w:hanging="567"/>
            <w:rPr>
              <w:rFonts w:ascii="Arial" w:hAnsi="Arial" w:cs="Arial"/>
              <w:b/>
              <w:bCs/>
              <w:color w:val="auto"/>
              <w:sz w:val="22"/>
              <w:szCs w:val="22"/>
            </w:rPr>
          </w:pPr>
          <w:bookmarkStart w:id="13" w:name="_Toc137743320"/>
          <w:r w:rsidRPr="00DF2264">
            <w:rPr>
              <w:rFonts w:ascii="Arial" w:hAnsi="Arial" w:cs="Arial"/>
              <w:b/>
              <w:bCs/>
              <w:color w:val="auto"/>
              <w:sz w:val="22"/>
              <w:szCs w:val="22"/>
            </w:rPr>
            <w:lastRenderedPageBreak/>
            <w:t>I</w:t>
          </w:r>
          <w:r w:rsidR="00BA09F5" w:rsidRPr="00DF2264">
            <w:rPr>
              <w:rFonts w:ascii="Arial" w:hAnsi="Arial" w:cs="Arial"/>
              <w:b/>
              <w:bCs/>
              <w:color w:val="auto"/>
              <w:sz w:val="22"/>
              <w:szCs w:val="22"/>
            </w:rPr>
            <w:t>NTRODUCTION</w:t>
          </w:r>
          <w:bookmarkEnd w:id="13"/>
        </w:p>
        <w:p w14:paraId="74A9D652" w14:textId="77777777" w:rsidR="00136212" w:rsidRPr="007C7675" w:rsidRDefault="00136212" w:rsidP="007C7675">
          <w:pPr>
            <w:spacing w:after="0" w:line="240" w:lineRule="auto"/>
            <w:rPr>
              <w:rFonts w:ascii="Arial" w:hAnsi="Arial" w:cs="Arial"/>
            </w:rPr>
          </w:pPr>
        </w:p>
        <w:p w14:paraId="2A52404E" w14:textId="39475C98" w:rsidR="00A04267" w:rsidRPr="007C7675" w:rsidRDefault="00A04267" w:rsidP="005601A8">
          <w:pPr>
            <w:pStyle w:val="ListParagraph"/>
            <w:numPr>
              <w:ilvl w:val="1"/>
              <w:numId w:val="4"/>
            </w:numPr>
            <w:spacing w:after="0" w:line="240" w:lineRule="auto"/>
            <w:ind w:left="0" w:right="595" w:hanging="567"/>
            <w:rPr>
              <w:rFonts w:ascii="Arial" w:hAnsi="Arial" w:cs="Arial"/>
            </w:rPr>
          </w:pPr>
          <w:r w:rsidRPr="007C7675">
            <w:rPr>
              <w:rFonts w:ascii="Arial" w:hAnsi="Arial" w:cs="Arial"/>
            </w:rPr>
            <w:t xml:space="preserve">Inverclyde Council recognises the mutual benefits of having a flexible, effective workforce to deliver the best services to our community, whilst enabling employees to balance their personal, home and work responsibilities more effectively, with a view to achieving greater job satisfaction, motivation, </w:t>
          </w:r>
          <w:proofErr w:type="gramStart"/>
          <w:r w:rsidRPr="007C7675">
            <w:rPr>
              <w:rFonts w:ascii="Arial" w:hAnsi="Arial" w:cs="Arial"/>
            </w:rPr>
            <w:t>morale</w:t>
          </w:r>
          <w:proofErr w:type="gramEnd"/>
          <w:r w:rsidRPr="007C7675">
            <w:rPr>
              <w:rFonts w:ascii="Arial" w:hAnsi="Arial" w:cs="Arial"/>
            </w:rPr>
            <w:t xml:space="preserve"> and productivity.  There are also other benefits </w:t>
          </w:r>
          <w:proofErr w:type="gramStart"/>
          <w:r w:rsidRPr="007C7675">
            <w:rPr>
              <w:rFonts w:ascii="Arial" w:hAnsi="Arial" w:cs="Arial"/>
            </w:rPr>
            <w:t>in regard to</w:t>
          </w:r>
          <w:proofErr w:type="gramEnd"/>
          <w:r w:rsidRPr="007C7675">
            <w:rPr>
              <w:rFonts w:ascii="Arial" w:hAnsi="Arial" w:cs="Arial"/>
            </w:rPr>
            <w:t xml:space="preserve"> more efficient use of physical resources such as office space and ICT equipment, thus heightening our reputation as an employer of choice.  </w:t>
          </w:r>
        </w:p>
        <w:p w14:paraId="01B81408" w14:textId="77777777" w:rsidR="0097747D" w:rsidRPr="007C7675" w:rsidRDefault="0097747D" w:rsidP="007C7675">
          <w:pPr>
            <w:pStyle w:val="ListParagraph"/>
            <w:spacing w:after="0" w:line="240" w:lineRule="auto"/>
            <w:ind w:left="0" w:right="595"/>
            <w:rPr>
              <w:rFonts w:ascii="Arial" w:hAnsi="Arial" w:cs="Arial"/>
            </w:rPr>
          </w:pPr>
        </w:p>
        <w:p w14:paraId="2878E6D4" w14:textId="013F5B8E" w:rsidR="00136212" w:rsidRPr="007C7675" w:rsidRDefault="0097747D" w:rsidP="005601A8">
          <w:pPr>
            <w:pStyle w:val="ListParagraph"/>
            <w:numPr>
              <w:ilvl w:val="1"/>
              <w:numId w:val="4"/>
            </w:numPr>
            <w:spacing w:after="0" w:line="240" w:lineRule="auto"/>
            <w:ind w:left="0" w:right="595" w:hanging="567"/>
            <w:rPr>
              <w:rFonts w:ascii="Arial" w:hAnsi="Arial" w:cs="Arial"/>
            </w:rPr>
          </w:pPr>
          <w:r w:rsidRPr="007C7675">
            <w:rPr>
              <w:rFonts w:ascii="Arial" w:hAnsi="Arial" w:cs="Arial"/>
            </w:rPr>
            <w:t xml:space="preserve">This policy outlines the range of flexible working options that can be requested at Inverclyde Council and how these requests will be considered, </w:t>
          </w:r>
          <w:proofErr w:type="gramStart"/>
          <w:r w:rsidRPr="007C7675">
            <w:rPr>
              <w:rFonts w:ascii="Arial" w:hAnsi="Arial" w:cs="Arial"/>
            </w:rPr>
            <w:t>taking into account</w:t>
          </w:r>
          <w:proofErr w:type="gramEnd"/>
          <w:r w:rsidRPr="007C7675">
            <w:rPr>
              <w:rFonts w:ascii="Arial" w:hAnsi="Arial" w:cs="Arial"/>
            </w:rPr>
            <w:t xml:space="preserve"> the demands of the service, customer needs, job role requirements and limitations.</w:t>
          </w:r>
        </w:p>
        <w:p w14:paraId="24A89B3E" w14:textId="77777777" w:rsidR="00136212" w:rsidRPr="007C7675" w:rsidRDefault="00136212" w:rsidP="007C7675">
          <w:pPr>
            <w:pStyle w:val="ListParagraph"/>
            <w:spacing w:after="0" w:line="240" w:lineRule="auto"/>
            <w:ind w:left="0" w:right="595"/>
            <w:rPr>
              <w:rFonts w:ascii="Arial" w:hAnsi="Arial" w:cs="Arial"/>
            </w:rPr>
          </w:pPr>
        </w:p>
        <w:p w14:paraId="1B518E66" w14:textId="24ECE9E2" w:rsidR="00136212" w:rsidRPr="00DF2264" w:rsidRDefault="005B2136" w:rsidP="005601A8">
          <w:pPr>
            <w:pStyle w:val="Heading1"/>
            <w:numPr>
              <w:ilvl w:val="0"/>
              <w:numId w:val="4"/>
            </w:numPr>
            <w:tabs>
              <w:tab w:val="left" w:pos="0"/>
              <w:tab w:val="center" w:pos="781"/>
              <w:tab w:val="center" w:pos="2429"/>
            </w:tabs>
            <w:spacing w:before="0" w:line="240" w:lineRule="auto"/>
            <w:ind w:hanging="927"/>
            <w:rPr>
              <w:rFonts w:ascii="Arial" w:hAnsi="Arial" w:cs="Arial"/>
              <w:b/>
              <w:bCs/>
              <w:color w:val="auto"/>
              <w:sz w:val="22"/>
              <w:szCs w:val="22"/>
            </w:rPr>
          </w:pPr>
          <w:bookmarkStart w:id="14" w:name="_Toc137743321"/>
          <w:r w:rsidRPr="00DF2264">
            <w:rPr>
              <w:rFonts w:ascii="Arial" w:hAnsi="Arial" w:cs="Arial"/>
              <w:b/>
              <w:bCs/>
              <w:color w:val="auto"/>
              <w:sz w:val="22"/>
              <w:szCs w:val="22"/>
            </w:rPr>
            <w:t>LEGISLATION</w:t>
          </w:r>
          <w:bookmarkEnd w:id="14"/>
        </w:p>
        <w:p w14:paraId="224815AE" w14:textId="77777777" w:rsidR="00136212" w:rsidRPr="007C7675" w:rsidRDefault="00136212" w:rsidP="007C7675">
          <w:pPr>
            <w:spacing w:after="0" w:line="240" w:lineRule="auto"/>
            <w:rPr>
              <w:rFonts w:ascii="Arial" w:hAnsi="Arial" w:cs="Arial"/>
            </w:rPr>
          </w:pPr>
        </w:p>
        <w:p w14:paraId="58519DAF" w14:textId="5EDF74BC" w:rsidR="000A273C" w:rsidRPr="007C7675" w:rsidRDefault="0068024D" w:rsidP="005601A8">
          <w:pPr>
            <w:spacing w:after="0" w:line="240" w:lineRule="auto"/>
            <w:ind w:right="595" w:hanging="567"/>
            <w:rPr>
              <w:rFonts w:ascii="Arial" w:hAnsi="Arial" w:cs="Arial"/>
            </w:rPr>
          </w:pPr>
          <w:r w:rsidRPr="007C7675">
            <w:rPr>
              <w:rFonts w:ascii="Arial" w:hAnsi="Arial" w:cs="Arial"/>
            </w:rPr>
            <w:t xml:space="preserve">2.1 </w:t>
          </w:r>
          <w:r w:rsidR="00BF2A5D" w:rsidRPr="007C7675">
            <w:rPr>
              <w:rFonts w:ascii="Arial" w:hAnsi="Arial" w:cs="Arial"/>
            </w:rPr>
            <w:t xml:space="preserve"> </w:t>
          </w:r>
          <w:r w:rsidR="005601A8">
            <w:rPr>
              <w:rFonts w:ascii="Arial" w:hAnsi="Arial" w:cs="Arial"/>
            </w:rPr>
            <w:t xml:space="preserve">  </w:t>
          </w:r>
          <w:r w:rsidRPr="007C7675">
            <w:rPr>
              <w:rFonts w:ascii="Arial" w:hAnsi="Arial" w:cs="Arial"/>
            </w:rPr>
            <w:t>Under</w:t>
          </w:r>
          <w:r w:rsidR="0097747D" w:rsidRPr="007C7675">
            <w:rPr>
              <w:rFonts w:ascii="Arial" w:hAnsi="Arial" w:cs="Arial"/>
            </w:rPr>
            <w:t xml:space="preserve"> </w:t>
          </w:r>
          <w:r w:rsidR="000A273C" w:rsidRPr="007C7675">
            <w:rPr>
              <w:rFonts w:ascii="Arial" w:hAnsi="Arial" w:cs="Arial"/>
            </w:rPr>
            <w:t>the</w:t>
          </w:r>
          <w:r w:rsidR="0097747D" w:rsidRPr="007C7675">
            <w:rPr>
              <w:rFonts w:ascii="Arial" w:hAnsi="Arial" w:cs="Arial"/>
            </w:rPr>
            <w:t xml:space="preserve"> Employment Rights Act 1996 and Flexible Working Regulations 2014, all employees have a statutory right to request flexible working; </w:t>
          </w:r>
          <w:r w:rsidR="000A273C" w:rsidRPr="007C7675">
            <w:rPr>
              <w:rFonts w:ascii="Arial" w:hAnsi="Arial" w:cs="Arial"/>
            </w:rPr>
            <w:t xml:space="preserve">regardless of whether they are a </w:t>
          </w:r>
          <w:r w:rsidR="0097747D" w:rsidRPr="007C7675">
            <w:rPr>
              <w:rFonts w:ascii="Arial" w:hAnsi="Arial" w:cs="Arial"/>
            </w:rPr>
            <w:t>parent</w:t>
          </w:r>
          <w:r w:rsidR="000A273C" w:rsidRPr="007C7675">
            <w:rPr>
              <w:rFonts w:ascii="Arial" w:hAnsi="Arial" w:cs="Arial"/>
            </w:rPr>
            <w:t>/</w:t>
          </w:r>
          <w:r w:rsidR="0097747D" w:rsidRPr="007C7675">
            <w:rPr>
              <w:rFonts w:ascii="Arial" w:hAnsi="Arial" w:cs="Arial"/>
            </w:rPr>
            <w:t>s and carer</w:t>
          </w:r>
          <w:r w:rsidR="000A273C" w:rsidRPr="007C7675">
            <w:rPr>
              <w:rFonts w:ascii="Arial" w:hAnsi="Arial" w:cs="Arial"/>
            </w:rPr>
            <w:t>/</w:t>
          </w:r>
          <w:r w:rsidR="0097747D" w:rsidRPr="007C7675">
            <w:rPr>
              <w:rFonts w:ascii="Arial" w:hAnsi="Arial" w:cs="Arial"/>
            </w:rPr>
            <w:t xml:space="preserve">s. </w:t>
          </w:r>
        </w:p>
        <w:p w14:paraId="46106BE3" w14:textId="77777777" w:rsidR="000A273C" w:rsidRPr="007C7675" w:rsidRDefault="000A273C" w:rsidP="007C7675">
          <w:pPr>
            <w:spacing w:after="0" w:line="240" w:lineRule="auto"/>
            <w:ind w:right="595" w:hanging="425"/>
            <w:rPr>
              <w:rFonts w:ascii="Arial" w:hAnsi="Arial" w:cs="Arial"/>
            </w:rPr>
          </w:pPr>
        </w:p>
        <w:p w14:paraId="0DC7CF48" w14:textId="7142C2C9" w:rsidR="00A04267" w:rsidRPr="007C7675" w:rsidRDefault="0068024D" w:rsidP="005601A8">
          <w:pPr>
            <w:spacing w:after="0" w:line="240" w:lineRule="auto"/>
            <w:ind w:right="595" w:hanging="567"/>
            <w:rPr>
              <w:rFonts w:ascii="Arial" w:hAnsi="Arial" w:cs="Arial"/>
            </w:rPr>
          </w:pPr>
          <w:r w:rsidRPr="007C7675">
            <w:rPr>
              <w:rFonts w:ascii="Arial" w:hAnsi="Arial" w:cs="Arial"/>
            </w:rPr>
            <w:t xml:space="preserve">2.2 </w:t>
          </w:r>
          <w:r w:rsidR="005601A8">
            <w:rPr>
              <w:rFonts w:ascii="Arial" w:hAnsi="Arial" w:cs="Arial"/>
            </w:rPr>
            <w:t xml:space="preserve">   </w:t>
          </w:r>
          <w:r w:rsidRPr="007C7675">
            <w:rPr>
              <w:rFonts w:ascii="Arial" w:hAnsi="Arial" w:cs="Arial"/>
            </w:rPr>
            <w:t>The</w:t>
          </w:r>
          <w:r w:rsidR="0097747D" w:rsidRPr="007C7675">
            <w:rPr>
              <w:rFonts w:ascii="Arial" w:hAnsi="Arial" w:cs="Arial"/>
            </w:rPr>
            <w:t xml:space="preserve"> Equality Act 2010 legally protects people from discrimination in the workplace and employees with protected characteristics including age, disability, gender reassignment, marriage and civil partnership, pregnancy and maternity, race or ethnicity, religion or belief, sex or sexual orientation will be supported in accessing this policy.</w:t>
          </w:r>
          <w:r w:rsidR="00A04267" w:rsidRPr="007C7675">
            <w:rPr>
              <w:rFonts w:ascii="Arial" w:hAnsi="Arial" w:cs="Arial"/>
            </w:rPr>
            <w:t xml:space="preserve">  </w:t>
          </w:r>
        </w:p>
        <w:p w14:paraId="06B0EC01" w14:textId="77777777" w:rsidR="00136212" w:rsidRPr="007C7675" w:rsidRDefault="00136212" w:rsidP="007C7675">
          <w:pPr>
            <w:spacing w:after="0" w:line="240" w:lineRule="auto"/>
            <w:ind w:right="595" w:hanging="426"/>
            <w:rPr>
              <w:rFonts w:ascii="Arial" w:hAnsi="Arial" w:cs="Arial"/>
            </w:rPr>
          </w:pPr>
        </w:p>
        <w:p w14:paraId="48C05B76" w14:textId="55492A99" w:rsidR="00136212" w:rsidRPr="00DF2264" w:rsidRDefault="00A04267" w:rsidP="005601A8">
          <w:pPr>
            <w:pStyle w:val="Heading1"/>
            <w:numPr>
              <w:ilvl w:val="0"/>
              <w:numId w:val="4"/>
            </w:numPr>
            <w:tabs>
              <w:tab w:val="center" w:pos="3398"/>
            </w:tabs>
            <w:spacing w:before="0" w:line="240" w:lineRule="auto"/>
            <w:ind w:left="0" w:hanging="567"/>
            <w:rPr>
              <w:rFonts w:ascii="Arial" w:hAnsi="Arial" w:cs="Arial"/>
              <w:b/>
              <w:bCs/>
              <w:color w:val="auto"/>
              <w:sz w:val="22"/>
              <w:szCs w:val="22"/>
            </w:rPr>
          </w:pPr>
          <w:bookmarkStart w:id="15" w:name="_Toc137743322"/>
          <w:bookmarkStart w:id="16" w:name="_Toc84952"/>
          <w:r w:rsidRPr="00DF2264">
            <w:rPr>
              <w:rFonts w:ascii="Arial" w:hAnsi="Arial" w:cs="Arial"/>
              <w:b/>
              <w:bCs/>
              <w:color w:val="auto"/>
              <w:sz w:val="22"/>
              <w:szCs w:val="22"/>
            </w:rPr>
            <w:t>SCOPE</w:t>
          </w:r>
          <w:r w:rsidR="000A273C" w:rsidRPr="00DF2264">
            <w:rPr>
              <w:rFonts w:ascii="Arial" w:hAnsi="Arial" w:cs="Arial"/>
              <w:b/>
              <w:bCs/>
              <w:color w:val="auto"/>
              <w:sz w:val="22"/>
              <w:szCs w:val="22"/>
            </w:rPr>
            <w:t xml:space="preserve"> AND</w:t>
          </w:r>
          <w:r w:rsidRPr="00DF2264">
            <w:rPr>
              <w:rFonts w:ascii="Arial" w:hAnsi="Arial" w:cs="Arial"/>
              <w:b/>
              <w:bCs/>
              <w:color w:val="auto"/>
              <w:sz w:val="22"/>
              <w:szCs w:val="22"/>
            </w:rPr>
            <w:t xml:space="preserve"> ELIGIBILITY</w:t>
          </w:r>
          <w:bookmarkEnd w:id="15"/>
          <w:r w:rsidRPr="00DF2264">
            <w:rPr>
              <w:rFonts w:ascii="Arial" w:hAnsi="Arial" w:cs="Arial"/>
              <w:b/>
              <w:bCs/>
              <w:color w:val="auto"/>
              <w:sz w:val="22"/>
              <w:szCs w:val="22"/>
            </w:rPr>
            <w:t xml:space="preserve"> </w:t>
          </w:r>
          <w:bookmarkEnd w:id="16"/>
        </w:p>
        <w:p w14:paraId="08CACF5C" w14:textId="77777777" w:rsidR="00136212" w:rsidRPr="007C7675" w:rsidRDefault="00136212" w:rsidP="007C7675">
          <w:pPr>
            <w:spacing w:after="0" w:line="240" w:lineRule="auto"/>
            <w:rPr>
              <w:rFonts w:ascii="Arial" w:hAnsi="Arial" w:cs="Arial"/>
            </w:rPr>
          </w:pPr>
        </w:p>
        <w:p w14:paraId="038674BA" w14:textId="13CABD2E" w:rsidR="00136212" w:rsidRPr="007C7675" w:rsidRDefault="0068024D" w:rsidP="005601A8">
          <w:pPr>
            <w:pStyle w:val="Heading2"/>
            <w:spacing w:before="0" w:line="240" w:lineRule="auto"/>
            <w:ind w:hanging="567"/>
            <w:rPr>
              <w:rFonts w:ascii="Arial" w:hAnsi="Arial" w:cs="Arial"/>
              <w:color w:val="auto"/>
              <w:sz w:val="22"/>
              <w:szCs w:val="22"/>
            </w:rPr>
          </w:pPr>
          <w:bookmarkStart w:id="17" w:name="_Toc131075316"/>
          <w:bookmarkStart w:id="18" w:name="_Toc131080773"/>
          <w:bookmarkStart w:id="19" w:name="_Toc131410370"/>
          <w:bookmarkStart w:id="20" w:name="_Toc137743323"/>
          <w:r w:rsidRPr="007C7675">
            <w:rPr>
              <w:rFonts w:ascii="Arial" w:hAnsi="Arial" w:cs="Arial"/>
              <w:color w:val="auto"/>
              <w:sz w:val="22"/>
              <w:szCs w:val="22"/>
            </w:rPr>
            <w:t xml:space="preserve">3.1 </w:t>
          </w:r>
          <w:r w:rsidR="00BF2A5D" w:rsidRPr="007C7675">
            <w:rPr>
              <w:rFonts w:ascii="Arial" w:hAnsi="Arial" w:cs="Arial"/>
              <w:color w:val="auto"/>
              <w:sz w:val="22"/>
              <w:szCs w:val="22"/>
            </w:rPr>
            <w:t xml:space="preserve"> </w:t>
          </w:r>
          <w:r w:rsidR="005601A8">
            <w:rPr>
              <w:rFonts w:ascii="Arial" w:hAnsi="Arial" w:cs="Arial"/>
              <w:color w:val="auto"/>
              <w:sz w:val="22"/>
              <w:szCs w:val="22"/>
            </w:rPr>
            <w:t xml:space="preserve">  </w:t>
          </w:r>
          <w:r w:rsidRPr="007C7675">
            <w:rPr>
              <w:rFonts w:ascii="Arial" w:hAnsi="Arial" w:cs="Arial"/>
              <w:color w:val="auto"/>
              <w:sz w:val="22"/>
              <w:szCs w:val="22"/>
            </w:rPr>
            <w:t>This</w:t>
          </w:r>
          <w:r w:rsidR="000A273C" w:rsidRPr="007C7675">
            <w:rPr>
              <w:rFonts w:ascii="Arial" w:hAnsi="Arial" w:cs="Arial"/>
              <w:color w:val="auto"/>
              <w:sz w:val="22"/>
              <w:szCs w:val="22"/>
            </w:rPr>
            <w:t xml:space="preserve"> policy applies to all employees of Inverclyde Council</w:t>
          </w:r>
          <w:r w:rsidR="00917917" w:rsidRPr="007C7675">
            <w:rPr>
              <w:rFonts w:ascii="Arial" w:hAnsi="Arial" w:cs="Arial"/>
              <w:color w:val="auto"/>
              <w:sz w:val="22"/>
              <w:szCs w:val="22"/>
            </w:rPr>
            <w:t xml:space="preserve"> regardless of length of service.  E</w:t>
          </w:r>
          <w:r w:rsidR="00A04267" w:rsidRPr="007C7675">
            <w:rPr>
              <w:rFonts w:ascii="Arial" w:hAnsi="Arial" w:cs="Arial"/>
              <w:color w:val="auto"/>
              <w:sz w:val="22"/>
              <w:szCs w:val="22"/>
            </w:rPr>
            <w:t>mployees may submit</w:t>
          </w:r>
          <w:r w:rsidR="00917917" w:rsidRPr="007C7675">
            <w:rPr>
              <w:rFonts w:ascii="Arial" w:hAnsi="Arial" w:cs="Arial"/>
              <w:color w:val="auto"/>
              <w:sz w:val="22"/>
              <w:szCs w:val="22"/>
            </w:rPr>
            <w:t xml:space="preserve"> </w:t>
          </w:r>
          <w:r w:rsidR="0075301F">
            <w:rPr>
              <w:rFonts w:ascii="Arial" w:hAnsi="Arial" w:cs="Arial"/>
              <w:color w:val="auto"/>
              <w:sz w:val="22"/>
              <w:szCs w:val="22"/>
            </w:rPr>
            <w:t>two requests in a 12-month period</w:t>
          </w:r>
          <w:r w:rsidR="00A04267" w:rsidRPr="007C7675">
            <w:rPr>
              <w:rFonts w:ascii="Arial" w:hAnsi="Arial" w:cs="Arial"/>
              <w:color w:val="auto"/>
              <w:sz w:val="22"/>
              <w:szCs w:val="22"/>
            </w:rPr>
            <w:t>. Additional or earlier requests may be considered in exceptional circumstances.</w:t>
          </w:r>
          <w:bookmarkEnd w:id="17"/>
          <w:bookmarkEnd w:id="18"/>
          <w:bookmarkEnd w:id="19"/>
          <w:r w:rsidR="003F19DD" w:rsidRPr="007C7675">
            <w:rPr>
              <w:rFonts w:ascii="Arial" w:hAnsi="Arial" w:cs="Arial"/>
              <w:color w:val="auto"/>
              <w:sz w:val="22"/>
              <w:szCs w:val="22"/>
            </w:rPr>
            <w:t xml:space="preserve">  Applications can be made by an individual or a group of employees.  </w:t>
          </w:r>
          <w:r w:rsidR="00A04267" w:rsidRPr="007C7675">
            <w:rPr>
              <w:rFonts w:ascii="Arial" w:hAnsi="Arial" w:cs="Arial"/>
              <w:color w:val="auto"/>
              <w:sz w:val="22"/>
              <w:szCs w:val="22"/>
            </w:rPr>
            <w:t xml:space="preserve"> </w:t>
          </w:r>
          <w:bookmarkStart w:id="21" w:name="_Toc131075317"/>
          <w:bookmarkStart w:id="22" w:name="_Toc131080774"/>
          <w:bookmarkStart w:id="23" w:name="_Toc131410371"/>
          <w:r w:rsidR="00A04267" w:rsidRPr="007C7675">
            <w:rPr>
              <w:rFonts w:ascii="Arial" w:hAnsi="Arial" w:cs="Arial"/>
              <w:color w:val="auto"/>
              <w:sz w:val="22"/>
              <w:szCs w:val="22"/>
            </w:rPr>
            <w:t>Note that for Teaching employees, only part-time working and job share requests can be fully considered due to the nature of the profession and delivery of education services.</w:t>
          </w:r>
          <w:bookmarkEnd w:id="20"/>
          <w:bookmarkEnd w:id="21"/>
          <w:bookmarkEnd w:id="22"/>
          <w:bookmarkEnd w:id="23"/>
          <w:r w:rsidR="00A04267" w:rsidRPr="007C7675">
            <w:rPr>
              <w:rFonts w:ascii="Arial" w:hAnsi="Arial" w:cs="Arial"/>
              <w:color w:val="auto"/>
              <w:sz w:val="22"/>
              <w:szCs w:val="22"/>
            </w:rPr>
            <w:t xml:space="preserve">  </w:t>
          </w:r>
          <w:bookmarkStart w:id="24" w:name="_Toc84959"/>
          <w:bookmarkStart w:id="25" w:name="_Toc137743324"/>
        </w:p>
        <w:p w14:paraId="10A29241" w14:textId="77777777" w:rsidR="00136212" w:rsidRPr="007C7675" w:rsidRDefault="00136212" w:rsidP="007C7675">
          <w:pPr>
            <w:pStyle w:val="Heading2"/>
            <w:spacing w:before="0" w:line="240" w:lineRule="auto"/>
            <w:ind w:hanging="426"/>
            <w:rPr>
              <w:rFonts w:ascii="Arial" w:hAnsi="Arial" w:cs="Arial"/>
              <w:color w:val="auto"/>
              <w:sz w:val="22"/>
              <w:szCs w:val="22"/>
            </w:rPr>
          </w:pPr>
        </w:p>
        <w:bookmarkEnd w:id="24"/>
        <w:p w14:paraId="4A0D174B" w14:textId="4470FF94" w:rsidR="00136212" w:rsidRPr="00DF2264" w:rsidRDefault="00453F42" w:rsidP="007C7675">
          <w:pPr>
            <w:pStyle w:val="Heading2"/>
            <w:numPr>
              <w:ilvl w:val="0"/>
              <w:numId w:val="4"/>
            </w:numPr>
            <w:spacing w:before="0" w:line="240" w:lineRule="auto"/>
            <w:ind w:left="0" w:hanging="567"/>
            <w:rPr>
              <w:rFonts w:ascii="Arial" w:hAnsi="Arial" w:cs="Arial"/>
              <w:b/>
              <w:bCs/>
              <w:color w:val="auto"/>
              <w:sz w:val="22"/>
              <w:szCs w:val="22"/>
            </w:rPr>
          </w:pPr>
          <w:r w:rsidRPr="00DF2264">
            <w:rPr>
              <w:rFonts w:ascii="Arial" w:hAnsi="Arial" w:cs="Arial"/>
              <w:b/>
              <w:bCs/>
              <w:color w:val="auto"/>
              <w:sz w:val="22"/>
              <w:szCs w:val="22"/>
            </w:rPr>
            <w:t>P</w:t>
          </w:r>
          <w:r w:rsidR="00984D31" w:rsidRPr="00DF2264">
            <w:rPr>
              <w:rFonts w:ascii="Arial" w:hAnsi="Arial" w:cs="Arial"/>
              <w:b/>
              <w:bCs/>
              <w:color w:val="auto"/>
              <w:sz w:val="22"/>
              <w:szCs w:val="22"/>
            </w:rPr>
            <w:t>RINCIPLES</w:t>
          </w:r>
          <w:bookmarkEnd w:id="25"/>
        </w:p>
        <w:p w14:paraId="7EC01B47" w14:textId="77777777" w:rsidR="00136212" w:rsidRPr="007C7675" w:rsidRDefault="00136212" w:rsidP="007C7675">
          <w:pPr>
            <w:spacing w:after="0" w:line="240" w:lineRule="auto"/>
            <w:rPr>
              <w:rFonts w:ascii="Arial" w:hAnsi="Arial" w:cs="Arial"/>
            </w:rPr>
          </w:pPr>
        </w:p>
        <w:p w14:paraId="113DEB4B" w14:textId="74AEB185" w:rsidR="00453F42" w:rsidRPr="007C7675" w:rsidRDefault="00E64F69" w:rsidP="007C7675">
          <w:pPr>
            <w:spacing w:after="0" w:line="240" w:lineRule="auto"/>
            <w:ind w:right="782" w:hanging="567"/>
            <w:rPr>
              <w:rFonts w:ascii="Arial" w:hAnsi="Arial" w:cs="Arial"/>
            </w:rPr>
          </w:pPr>
          <w:r w:rsidRPr="007C7675">
            <w:rPr>
              <w:rFonts w:ascii="Arial" w:hAnsi="Arial" w:cs="Arial"/>
            </w:rPr>
            <w:t>4</w:t>
          </w:r>
          <w:r w:rsidR="00A04267" w:rsidRPr="007C7675">
            <w:rPr>
              <w:rFonts w:ascii="Arial" w:hAnsi="Arial" w:cs="Arial"/>
            </w:rPr>
            <w:t xml:space="preserve">.1 </w:t>
          </w:r>
          <w:r w:rsidRPr="007C7675">
            <w:rPr>
              <w:rFonts w:ascii="Arial" w:hAnsi="Arial" w:cs="Arial"/>
            </w:rPr>
            <w:tab/>
          </w:r>
          <w:r w:rsidR="00453F42" w:rsidRPr="007C7675">
            <w:rPr>
              <w:rFonts w:ascii="Arial" w:hAnsi="Arial" w:cs="Arial"/>
            </w:rPr>
            <w:t xml:space="preserve">The Council is keen to support as many </w:t>
          </w:r>
          <w:proofErr w:type="gramStart"/>
          <w:r w:rsidR="00453F42" w:rsidRPr="007C7675">
            <w:rPr>
              <w:rFonts w:ascii="Arial" w:hAnsi="Arial" w:cs="Arial"/>
            </w:rPr>
            <w:t>employee</w:t>
          </w:r>
          <w:proofErr w:type="gramEnd"/>
          <w:r w:rsidR="00453F42" w:rsidRPr="007C7675">
            <w:rPr>
              <w:rFonts w:ascii="Arial" w:hAnsi="Arial" w:cs="Arial"/>
            </w:rPr>
            <w:t xml:space="preserve"> led requests as possible and managers will fully consider all requests made. Where a request cannot be accommodated, the reasons will be explained and will normally be in line with the reasons outlined in Section </w:t>
          </w:r>
          <w:r w:rsidR="006A3D66">
            <w:rPr>
              <w:rFonts w:ascii="Arial" w:hAnsi="Arial" w:cs="Arial"/>
            </w:rPr>
            <w:t>10</w:t>
          </w:r>
          <w:r w:rsidR="00AD1562" w:rsidRPr="007C7675">
            <w:rPr>
              <w:rFonts w:ascii="Arial" w:hAnsi="Arial" w:cs="Arial"/>
            </w:rPr>
            <w:t xml:space="preserve"> </w:t>
          </w:r>
          <w:r w:rsidR="00453F42" w:rsidRPr="007C7675">
            <w:rPr>
              <w:rFonts w:ascii="Arial" w:hAnsi="Arial" w:cs="Arial"/>
            </w:rPr>
            <w:t xml:space="preserve">of this Policy. </w:t>
          </w:r>
        </w:p>
        <w:p w14:paraId="5D6495B3" w14:textId="77777777" w:rsidR="00AD1562" w:rsidRPr="007C7675" w:rsidRDefault="00AD1562" w:rsidP="007C7675">
          <w:pPr>
            <w:spacing w:after="0" w:line="240" w:lineRule="auto"/>
            <w:ind w:right="782" w:hanging="567"/>
            <w:rPr>
              <w:rFonts w:ascii="Arial" w:hAnsi="Arial" w:cs="Arial"/>
            </w:rPr>
          </w:pPr>
        </w:p>
        <w:p w14:paraId="0AE900F0" w14:textId="38D7F4AD" w:rsidR="00AD1562" w:rsidRPr="007C7675" w:rsidRDefault="00984D31" w:rsidP="007C7675">
          <w:pPr>
            <w:spacing w:after="0" w:line="240" w:lineRule="auto"/>
            <w:ind w:right="782" w:hanging="568"/>
            <w:rPr>
              <w:rFonts w:ascii="Arial" w:hAnsi="Arial" w:cs="Arial"/>
            </w:rPr>
          </w:pPr>
          <w:r w:rsidRPr="007C7675">
            <w:rPr>
              <w:rFonts w:ascii="Arial" w:hAnsi="Arial" w:cs="Arial"/>
            </w:rPr>
            <w:t xml:space="preserve">4.2 </w:t>
          </w:r>
          <w:r w:rsidR="00AD1562" w:rsidRPr="007C7675">
            <w:rPr>
              <w:rFonts w:ascii="Arial" w:hAnsi="Arial" w:cs="Arial"/>
            </w:rPr>
            <w:t xml:space="preserve">   </w:t>
          </w:r>
          <w:r w:rsidRPr="007C7675">
            <w:rPr>
              <w:rFonts w:ascii="Arial" w:hAnsi="Arial" w:cs="Arial"/>
            </w:rPr>
            <w:t>When</w:t>
          </w:r>
          <w:r w:rsidR="00453F42" w:rsidRPr="007C7675">
            <w:rPr>
              <w:rFonts w:ascii="Arial" w:hAnsi="Arial" w:cs="Arial"/>
            </w:rPr>
            <w:t xml:space="preserve"> a service management led move leads to a different way of working, the</w:t>
          </w:r>
          <w:r w:rsidR="009C5A1E" w:rsidRPr="007C7675">
            <w:rPr>
              <w:rFonts w:ascii="Arial" w:hAnsi="Arial" w:cs="Arial"/>
            </w:rPr>
            <w:t xml:space="preserve"> </w:t>
          </w:r>
          <w:r w:rsidR="00453F42" w:rsidRPr="007C7675">
            <w:rPr>
              <w:rFonts w:ascii="Arial" w:hAnsi="Arial" w:cs="Arial"/>
            </w:rPr>
            <w:t xml:space="preserve">objective will be to seek the agreement from all affected employees, and only as a last resort would any change be imposed with due consultation and notice periods and full consideration of the circumstances.  </w:t>
          </w:r>
        </w:p>
        <w:p w14:paraId="4FD262F8" w14:textId="552BA0EE" w:rsidR="0069613C" w:rsidRPr="007C7675" w:rsidRDefault="0069613C" w:rsidP="007C7675">
          <w:pPr>
            <w:spacing w:after="0" w:line="240" w:lineRule="auto"/>
            <w:ind w:right="782" w:hanging="568"/>
            <w:rPr>
              <w:rFonts w:ascii="Arial" w:hAnsi="Arial" w:cs="Arial"/>
            </w:rPr>
          </w:pPr>
        </w:p>
        <w:p w14:paraId="743D4F3E" w14:textId="24EEE0A9" w:rsidR="000A35A7" w:rsidRPr="00DF2264" w:rsidRDefault="0069613C" w:rsidP="001325CC">
          <w:pPr>
            <w:pStyle w:val="Heading2"/>
            <w:numPr>
              <w:ilvl w:val="0"/>
              <w:numId w:val="4"/>
            </w:numPr>
            <w:tabs>
              <w:tab w:val="center" w:pos="941"/>
              <w:tab w:val="center" w:pos="2631"/>
            </w:tabs>
            <w:spacing w:before="0" w:line="240" w:lineRule="auto"/>
            <w:ind w:left="0" w:hanging="567"/>
            <w:rPr>
              <w:rFonts w:ascii="Arial" w:hAnsi="Arial" w:cs="Arial"/>
              <w:b/>
              <w:bCs/>
              <w:color w:val="auto"/>
              <w:sz w:val="22"/>
              <w:szCs w:val="22"/>
            </w:rPr>
          </w:pPr>
          <w:bookmarkStart w:id="26" w:name="_Toc137743325"/>
          <w:r w:rsidRPr="00DF2264">
            <w:rPr>
              <w:rFonts w:ascii="Arial" w:hAnsi="Arial" w:cs="Arial"/>
              <w:b/>
              <w:bCs/>
              <w:color w:val="auto"/>
              <w:sz w:val="22"/>
              <w:szCs w:val="22"/>
            </w:rPr>
            <w:t>RESPONSIBILITIES</w:t>
          </w:r>
          <w:bookmarkEnd w:id="26"/>
        </w:p>
        <w:p w14:paraId="1B5F81B1" w14:textId="77777777" w:rsidR="000A35A7" w:rsidRPr="007C7675" w:rsidRDefault="000A35A7" w:rsidP="007C7675">
          <w:pPr>
            <w:spacing w:after="0" w:line="240" w:lineRule="auto"/>
            <w:rPr>
              <w:rFonts w:ascii="Arial" w:hAnsi="Arial" w:cs="Arial"/>
            </w:rPr>
          </w:pPr>
        </w:p>
        <w:p w14:paraId="52EDB5D6" w14:textId="302C37ED" w:rsidR="001325CC" w:rsidRDefault="0069613C" w:rsidP="001325CC">
          <w:pPr>
            <w:pStyle w:val="ListParagraph"/>
            <w:numPr>
              <w:ilvl w:val="1"/>
              <w:numId w:val="4"/>
            </w:numPr>
            <w:tabs>
              <w:tab w:val="center" w:pos="3666"/>
            </w:tabs>
            <w:spacing w:after="0" w:line="240" w:lineRule="auto"/>
            <w:ind w:left="0" w:hanging="567"/>
            <w:rPr>
              <w:rFonts w:ascii="Arial" w:hAnsi="Arial" w:cs="Arial"/>
            </w:rPr>
          </w:pPr>
          <w:r w:rsidRPr="001325CC">
            <w:rPr>
              <w:rFonts w:ascii="Arial" w:hAnsi="Arial" w:cs="Arial"/>
            </w:rPr>
            <w:t xml:space="preserve">The </w:t>
          </w:r>
          <w:r w:rsidRPr="001325CC">
            <w:rPr>
              <w:rFonts w:ascii="Arial" w:eastAsia="Verdana" w:hAnsi="Arial" w:cs="Arial"/>
              <w:b/>
              <w:i/>
            </w:rPr>
            <w:t>line manager</w:t>
          </w:r>
          <w:r w:rsidRPr="001325CC">
            <w:rPr>
              <w:rFonts w:ascii="Arial" w:hAnsi="Arial" w:cs="Arial"/>
            </w:rPr>
            <w:t xml:space="preserve"> is</w:t>
          </w:r>
          <w:r w:rsidR="0008427A" w:rsidRPr="001325CC">
            <w:rPr>
              <w:rFonts w:ascii="Arial" w:hAnsi="Arial" w:cs="Arial"/>
            </w:rPr>
            <w:t xml:space="preserve"> responsible for</w:t>
          </w:r>
          <w:r w:rsidRPr="001325CC">
            <w:rPr>
              <w:rFonts w:ascii="Arial" w:hAnsi="Arial" w:cs="Arial"/>
            </w:rPr>
            <w:t>:</w:t>
          </w:r>
        </w:p>
        <w:p w14:paraId="272B2028" w14:textId="77777777" w:rsidR="001325CC" w:rsidRPr="001325CC" w:rsidRDefault="001325CC" w:rsidP="001325CC">
          <w:pPr>
            <w:pStyle w:val="ListParagraph"/>
            <w:tabs>
              <w:tab w:val="center" w:pos="3666"/>
            </w:tabs>
            <w:spacing w:after="0" w:line="240" w:lineRule="auto"/>
            <w:ind w:left="360"/>
            <w:rPr>
              <w:rFonts w:ascii="Arial" w:hAnsi="Arial" w:cs="Arial"/>
            </w:rPr>
          </w:pPr>
        </w:p>
        <w:p w14:paraId="6D1A2975" w14:textId="5D830A81" w:rsidR="0069613C" w:rsidRPr="007C7675" w:rsidRDefault="0069613C" w:rsidP="005601A8">
          <w:pPr>
            <w:pStyle w:val="ListParagraph"/>
            <w:numPr>
              <w:ilvl w:val="0"/>
              <w:numId w:val="5"/>
            </w:numPr>
            <w:tabs>
              <w:tab w:val="center" w:pos="3666"/>
            </w:tabs>
            <w:spacing w:after="0" w:line="240" w:lineRule="auto"/>
            <w:ind w:left="284" w:hanging="284"/>
            <w:rPr>
              <w:rFonts w:ascii="Arial" w:hAnsi="Arial" w:cs="Arial"/>
            </w:rPr>
          </w:pPr>
          <w:r w:rsidRPr="007C7675">
            <w:rPr>
              <w:rFonts w:ascii="Arial" w:hAnsi="Arial" w:cs="Arial"/>
            </w:rPr>
            <w:t xml:space="preserve">fostering a culture of trust in working relationships; </w:t>
          </w:r>
        </w:p>
        <w:p w14:paraId="1B19FEAE" w14:textId="1B088215" w:rsidR="00002969" w:rsidRDefault="0069613C" w:rsidP="005601A8">
          <w:pPr>
            <w:pStyle w:val="ListParagraph"/>
            <w:numPr>
              <w:ilvl w:val="0"/>
              <w:numId w:val="5"/>
            </w:numPr>
            <w:tabs>
              <w:tab w:val="center" w:pos="3666"/>
            </w:tabs>
            <w:spacing w:after="0" w:line="240" w:lineRule="auto"/>
            <w:ind w:left="284" w:hanging="284"/>
            <w:rPr>
              <w:rFonts w:ascii="Arial" w:hAnsi="Arial" w:cs="Arial"/>
            </w:rPr>
          </w:pPr>
          <w:r w:rsidRPr="00002969">
            <w:rPr>
              <w:rFonts w:ascii="Arial" w:hAnsi="Arial" w:cs="Arial"/>
            </w:rPr>
            <w:t xml:space="preserve">considering flexible working requests fully, </w:t>
          </w:r>
          <w:r w:rsidR="00002969" w:rsidRPr="00002969">
            <w:rPr>
              <w:rFonts w:ascii="Arial" w:hAnsi="Arial" w:cs="Arial"/>
            </w:rPr>
            <w:t>fairly,</w:t>
          </w:r>
          <w:r w:rsidRPr="00002969">
            <w:rPr>
              <w:rFonts w:ascii="Arial" w:hAnsi="Arial" w:cs="Arial"/>
            </w:rPr>
            <w:t xml:space="preserve"> and objectively, seeking to accommodate employees wherever possible.  This of course is subject to service provision requirements and implications for customers, </w:t>
          </w:r>
          <w:proofErr w:type="gramStart"/>
          <w:r w:rsidRPr="00002969">
            <w:rPr>
              <w:rFonts w:ascii="Arial" w:hAnsi="Arial" w:cs="Arial"/>
            </w:rPr>
            <w:t>team</w:t>
          </w:r>
          <w:proofErr w:type="gramEnd"/>
          <w:r w:rsidRPr="00002969">
            <w:rPr>
              <w:rFonts w:ascii="Arial" w:hAnsi="Arial" w:cs="Arial"/>
            </w:rPr>
            <w:t xml:space="preserve"> and co-workers;</w:t>
          </w:r>
        </w:p>
        <w:p w14:paraId="3073320D" w14:textId="27D8B58C" w:rsidR="008D1926" w:rsidRDefault="008D1926" w:rsidP="005601A8">
          <w:pPr>
            <w:pStyle w:val="ListParagraph"/>
            <w:numPr>
              <w:ilvl w:val="0"/>
              <w:numId w:val="5"/>
            </w:numPr>
            <w:tabs>
              <w:tab w:val="center" w:pos="3666"/>
            </w:tabs>
            <w:spacing w:after="0" w:line="240" w:lineRule="auto"/>
            <w:ind w:left="284" w:hanging="284"/>
            <w:rPr>
              <w:rFonts w:ascii="Arial" w:hAnsi="Arial" w:cs="Arial"/>
            </w:rPr>
          </w:pPr>
          <w:r>
            <w:rPr>
              <w:rFonts w:ascii="Arial" w:hAnsi="Arial" w:cs="Arial"/>
            </w:rPr>
            <w:lastRenderedPageBreak/>
            <w:t>consideration of any health and safety requirements;</w:t>
          </w:r>
        </w:p>
        <w:p w14:paraId="4A7407A6" w14:textId="3C40C031" w:rsidR="0069613C" w:rsidRPr="00002969" w:rsidRDefault="0069613C" w:rsidP="005601A8">
          <w:pPr>
            <w:pStyle w:val="ListParagraph"/>
            <w:numPr>
              <w:ilvl w:val="0"/>
              <w:numId w:val="5"/>
            </w:numPr>
            <w:tabs>
              <w:tab w:val="center" w:pos="3666"/>
            </w:tabs>
            <w:spacing w:after="0" w:line="240" w:lineRule="auto"/>
            <w:ind w:left="284" w:hanging="284"/>
            <w:rPr>
              <w:rFonts w:ascii="Arial" w:hAnsi="Arial" w:cs="Arial"/>
            </w:rPr>
          </w:pPr>
          <w:proofErr w:type="gramStart"/>
          <w:r w:rsidRPr="00002969">
            <w:rPr>
              <w:rFonts w:ascii="Arial" w:hAnsi="Arial" w:cs="Arial"/>
            </w:rPr>
            <w:t>giving consideration to</w:t>
          </w:r>
          <w:proofErr w:type="gramEnd"/>
          <w:r w:rsidRPr="00002969">
            <w:rPr>
              <w:rFonts w:ascii="Arial" w:hAnsi="Arial" w:cs="Arial"/>
            </w:rPr>
            <w:t xml:space="preserve"> alternative options which may provide some level of flexibility requested by the employee in cases where the original flexible working request cannot be justifiably supported;</w:t>
          </w:r>
        </w:p>
        <w:p w14:paraId="1391A76C" w14:textId="5947187C" w:rsidR="0069613C" w:rsidRPr="007C7675" w:rsidRDefault="0069613C" w:rsidP="005601A8">
          <w:pPr>
            <w:pStyle w:val="ListParagraph"/>
            <w:numPr>
              <w:ilvl w:val="0"/>
              <w:numId w:val="5"/>
            </w:numPr>
            <w:tabs>
              <w:tab w:val="center" w:pos="3666"/>
            </w:tabs>
            <w:spacing w:after="0" w:line="240" w:lineRule="auto"/>
            <w:ind w:left="284" w:hanging="284"/>
            <w:rPr>
              <w:rFonts w:ascii="Arial" w:hAnsi="Arial" w:cs="Arial"/>
            </w:rPr>
          </w:pPr>
          <w:r w:rsidRPr="007C7675">
            <w:rPr>
              <w:rFonts w:ascii="Arial" w:hAnsi="Arial" w:cs="Arial"/>
            </w:rPr>
            <w:t>seeking approval from the</w:t>
          </w:r>
          <w:r w:rsidR="000F6DB6" w:rsidRPr="007C7675">
            <w:rPr>
              <w:rFonts w:ascii="Arial" w:hAnsi="Arial" w:cs="Arial"/>
            </w:rPr>
            <w:t xml:space="preserve">ir senior management in </w:t>
          </w:r>
          <w:r w:rsidRPr="007C7675">
            <w:rPr>
              <w:rFonts w:ascii="Arial" w:hAnsi="Arial" w:cs="Arial"/>
            </w:rPr>
            <w:t xml:space="preserve">relation to their decision to support or deny a request; </w:t>
          </w:r>
        </w:p>
        <w:p w14:paraId="45DC3E82" w14:textId="0A20CA46" w:rsidR="0069613C" w:rsidRPr="007C7675" w:rsidRDefault="00DF521D" w:rsidP="005601A8">
          <w:pPr>
            <w:pStyle w:val="ListParagraph"/>
            <w:numPr>
              <w:ilvl w:val="0"/>
              <w:numId w:val="5"/>
            </w:numPr>
            <w:tabs>
              <w:tab w:val="center" w:pos="3666"/>
            </w:tabs>
            <w:spacing w:after="0" w:line="240" w:lineRule="auto"/>
            <w:ind w:left="284" w:hanging="284"/>
            <w:rPr>
              <w:rFonts w:ascii="Arial" w:hAnsi="Arial" w:cs="Arial"/>
            </w:rPr>
          </w:pPr>
          <w:r w:rsidRPr="007C7675">
            <w:rPr>
              <w:rFonts w:ascii="Arial" w:hAnsi="Arial" w:cs="Arial"/>
            </w:rPr>
            <w:t xml:space="preserve">discuss with the employee(s) their request within 28 days of receiving the application and provide a </w:t>
          </w:r>
          <w:r w:rsidR="0069613C" w:rsidRPr="007C7675">
            <w:rPr>
              <w:rFonts w:ascii="Arial" w:hAnsi="Arial" w:cs="Arial"/>
            </w:rPr>
            <w:t xml:space="preserve">written response within </w:t>
          </w:r>
          <w:r w:rsidRPr="007C7675">
            <w:rPr>
              <w:rFonts w:ascii="Arial" w:hAnsi="Arial" w:cs="Arial"/>
            </w:rPr>
            <w:t xml:space="preserve">5 days.  The written response should provide a </w:t>
          </w:r>
          <w:r w:rsidR="0069613C" w:rsidRPr="007C7675">
            <w:rPr>
              <w:rFonts w:ascii="Arial" w:hAnsi="Arial" w:cs="Arial"/>
            </w:rPr>
            <w:t>clear and detailed explanation of the reasons for the decision, whether approving or denying the request;</w:t>
          </w:r>
          <w:r w:rsidR="0069613C" w:rsidRPr="007C7675">
            <w:rPr>
              <w:rFonts w:ascii="Arial" w:eastAsia="Arial" w:hAnsi="Arial" w:cs="Arial"/>
            </w:rPr>
            <w:t xml:space="preserve"> </w:t>
          </w:r>
        </w:p>
        <w:p w14:paraId="1E8D68A7" w14:textId="77777777" w:rsidR="0069613C" w:rsidRPr="007C7675" w:rsidRDefault="0069613C" w:rsidP="005601A8">
          <w:pPr>
            <w:pStyle w:val="ListParagraph"/>
            <w:numPr>
              <w:ilvl w:val="0"/>
              <w:numId w:val="5"/>
            </w:numPr>
            <w:tabs>
              <w:tab w:val="center" w:pos="3666"/>
            </w:tabs>
            <w:spacing w:after="0" w:line="240" w:lineRule="auto"/>
            <w:ind w:left="284" w:hanging="284"/>
            <w:rPr>
              <w:rFonts w:ascii="Arial" w:hAnsi="Arial" w:cs="Arial"/>
            </w:rPr>
          </w:pPr>
          <w:r w:rsidRPr="007C7675">
            <w:rPr>
              <w:rFonts w:ascii="Arial" w:eastAsia="Arial" w:hAnsi="Arial" w:cs="Arial"/>
            </w:rPr>
            <w:t>e</w:t>
          </w:r>
          <w:r w:rsidRPr="007C7675">
            <w:rPr>
              <w:rFonts w:ascii="Arial" w:hAnsi="Arial" w:cs="Arial"/>
            </w:rPr>
            <w:t xml:space="preserve">nsuring robust management arrangements are in place for employees who work flexibly ensuring inclusion in communications, business and team meetings as required; </w:t>
          </w:r>
        </w:p>
        <w:p w14:paraId="286EDAA3" w14:textId="77777777" w:rsidR="00002969" w:rsidRDefault="0069613C" w:rsidP="005601A8">
          <w:pPr>
            <w:pStyle w:val="ListParagraph"/>
            <w:numPr>
              <w:ilvl w:val="0"/>
              <w:numId w:val="5"/>
            </w:numPr>
            <w:tabs>
              <w:tab w:val="center" w:pos="3666"/>
            </w:tabs>
            <w:spacing w:after="0" w:line="240" w:lineRule="auto"/>
            <w:ind w:left="284" w:hanging="284"/>
            <w:rPr>
              <w:rFonts w:ascii="Arial" w:hAnsi="Arial" w:cs="Arial"/>
            </w:rPr>
          </w:pPr>
          <w:r w:rsidRPr="007C7675">
            <w:rPr>
              <w:rFonts w:ascii="Arial" w:hAnsi="Arial" w:cs="Arial"/>
            </w:rPr>
            <w:t xml:space="preserve">advising employees of any difficulties arising from their flexible working arrangements, so that these can be addressed.    </w:t>
          </w:r>
        </w:p>
        <w:p w14:paraId="42DD9905" w14:textId="77777777" w:rsidR="00002969" w:rsidRDefault="00002969" w:rsidP="00002969">
          <w:pPr>
            <w:tabs>
              <w:tab w:val="center" w:pos="3666"/>
            </w:tabs>
            <w:spacing w:after="0" w:line="240" w:lineRule="auto"/>
            <w:rPr>
              <w:rFonts w:ascii="Arial" w:eastAsia="Calibri" w:hAnsi="Arial" w:cs="Arial"/>
            </w:rPr>
          </w:pPr>
        </w:p>
        <w:p w14:paraId="70021732" w14:textId="4F52ABC4" w:rsidR="0069613C" w:rsidRDefault="0069613C" w:rsidP="00C22DB2">
          <w:pPr>
            <w:tabs>
              <w:tab w:val="center" w:pos="3666"/>
            </w:tabs>
            <w:spacing w:after="0" w:line="240" w:lineRule="auto"/>
            <w:ind w:hanging="426"/>
            <w:rPr>
              <w:rFonts w:ascii="Arial" w:hAnsi="Arial" w:cs="Arial"/>
            </w:rPr>
          </w:pPr>
          <w:proofErr w:type="gramStart"/>
          <w:r w:rsidRPr="00002969">
            <w:rPr>
              <w:rFonts w:ascii="Arial" w:eastAsia="Calibri" w:hAnsi="Arial" w:cs="Arial"/>
            </w:rPr>
            <w:t>5</w:t>
          </w:r>
          <w:r w:rsidRPr="00002969">
            <w:rPr>
              <w:rFonts w:ascii="Arial" w:hAnsi="Arial" w:cs="Arial"/>
            </w:rPr>
            <w:t>.2</w:t>
          </w:r>
          <w:r w:rsidRPr="00002969">
            <w:rPr>
              <w:rFonts w:ascii="Arial" w:eastAsia="Arial" w:hAnsi="Arial" w:cs="Arial"/>
            </w:rPr>
            <w:t xml:space="preserve">  </w:t>
          </w:r>
          <w:r w:rsidRPr="00002969">
            <w:rPr>
              <w:rFonts w:ascii="Arial" w:hAnsi="Arial" w:cs="Arial"/>
            </w:rPr>
            <w:t>The</w:t>
          </w:r>
          <w:proofErr w:type="gramEnd"/>
          <w:r w:rsidRPr="00002969">
            <w:rPr>
              <w:rFonts w:ascii="Arial" w:hAnsi="Arial" w:cs="Arial"/>
            </w:rPr>
            <w:t xml:space="preserve"> </w:t>
          </w:r>
          <w:r w:rsidRPr="00002969">
            <w:rPr>
              <w:rFonts w:ascii="Arial" w:eastAsia="Verdana" w:hAnsi="Arial" w:cs="Arial"/>
              <w:b/>
              <w:i/>
            </w:rPr>
            <w:t>employee</w:t>
          </w:r>
          <w:r w:rsidRPr="00002969">
            <w:rPr>
              <w:rFonts w:ascii="Arial" w:hAnsi="Arial" w:cs="Arial"/>
            </w:rPr>
            <w:t xml:space="preserve"> is</w:t>
          </w:r>
          <w:r w:rsidR="0008427A" w:rsidRPr="00002969">
            <w:rPr>
              <w:rFonts w:ascii="Arial" w:hAnsi="Arial" w:cs="Arial"/>
            </w:rPr>
            <w:t xml:space="preserve"> responsible for</w:t>
          </w:r>
          <w:r w:rsidRPr="00002969">
            <w:rPr>
              <w:rFonts w:ascii="Arial" w:hAnsi="Arial" w:cs="Arial"/>
            </w:rPr>
            <w:t xml:space="preserve">:  </w:t>
          </w:r>
        </w:p>
        <w:p w14:paraId="25E80E4E" w14:textId="77777777" w:rsidR="00C22DB2" w:rsidRPr="00002969" w:rsidRDefault="00C22DB2" w:rsidP="00C22DB2">
          <w:pPr>
            <w:tabs>
              <w:tab w:val="center" w:pos="3666"/>
            </w:tabs>
            <w:spacing w:after="0" w:line="240" w:lineRule="auto"/>
            <w:ind w:hanging="426"/>
            <w:rPr>
              <w:rFonts w:ascii="Arial" w:hAnsi="Arial" w:cs="Arial"/>
            </w:rPr>
          </w:pPr>
        </w:p>
        <w:p w14:paraId="6981BDF9" w14:textId="288B1DE7" w:rsidR="00902B14" w:rsidRPr="007C7675" w:rsidRDefault="0069613C" w:rsidP="005601A8">
          <w:pPr>
            <w:pStyle w:val="ListParagraph"/>
            <w:numPr>
              <w:ilvl w:val="0"/>
              <w:numId w:val="5"/>
            </w:numPr>
            <w:spacing w:after="0" w:line="240" w:lineRule="auto"/>
            <w:ind w:left="284" w:right="1056" w:hanging="284"/>
            <w:rPr>
              <w:rFonts w:ascii="Arial" w:hAnsi="Arial" w:cs="Arial"/>
            </w:rPr>
          </w:pPr>
          <w:r w:rsidRPr="007C7675">
            <w:rPr>
              <w:rFonts w:ascii="Arial" w:hAnsi="Arial" w:cs="Arial"/>
            </w:rPr>
            <w:t>working with management to facilitate a culture of trust</w:t>
          </w:r>
          <w:r w:rsidR="00902B14" w:rsidRPr="007C7675">
            <w:rPr>
              <w:rFonts w:ascii="Arial" w:hAnsi="Arial" w:cs="Arial"/>
            </w:rPr>
            <w:t>;</w:t>
          </w:r>
        </w:p>
        <w:p w14:paraId="2A3B879F" w14:textId="77777777" w:rsidR="006A7123" w:rsidRPr="007C7675" w:rsidRDefault="00902B14" w:rsidP="005601A8">
          <w:pPr>
            <w:pStyle w:val="ListParagraph"/>
            <w:numPr>
              <w:ilvl w:val="0"/>
              <w:numId w:val="5"/>
            </w:numPr>
            <w:spacing w:after="0" w:line="240" w:lineRule="auto"/>
            <w:ind w:left="284" w:right="1054" w:hanging="284"/>
            <w:rPr>
              <w:rFonts w:ascii="Arial" w:hAnsi="Arial" w:cs="Arial"/>
            </w:rPr>
          </w:pPr>
          <w:r w:rsidRPr="007C7675">
            <w:rPr>
              <w:rFonts w:ascii="Arial" w:hAnsi="Arial" w:cs="Arial"/>
            </w:rPr>
            <w:t xml:space="preserve">outlining and discussing flexible working requests openly with their manager to reach mutual </w:t>
          </w:r>
          <w:r w:rsidR="0069613C" w:rsidRPr="007C7675">
            <w:rPr>
              <w:rFonts w:ascii="Arial" w:hAnsi="Arial" w:cs="Arial"/>
            </w:rPr>
            <w:t>understanding and beneficial solutions</w:t>
          </w:r>
          <w:r w:rsidRPr="007C7675">
            <w:rPr>
              <w:rFonts w:ascii="Arial" w:hAnsi="Arial" w:cs="Arial"/>
            </w:rPr>
            <w:t xml:space="preserve">; </w:t>
          </w:r>
          <w:r w:rsidR="0069613C" w:rsidRPr="007C7675">
            <w:rPr>
              <w:rFonts w:ascii="Arial" w:hAnsi="Arial" w:cs="Arial"/>
            </w:rPr>
            <w:t xml:space="preserve">  </w:t>
          </w:r>
        </w:p>
        <w:p w14:paraId="75811AF8" w14:textId="77777777" w:rsidR="006A7123" w:rsidRPr="007C7675" w:rsidRDefault="006A7123" w:rsidP="005601A8">
          <w:pPr>
            <w:pStyle w:val="ListParagraph"/>
            <w:numPr>
              <w:ilvl w:val="0"/>
              <w:numId w:val="5"/>
            </w:numPr>
            <w:spacing w:after="0" w:line="240" w:lineRule="auto"/>
            <w:ind w:left="284" w:right="1054" w:hanging="284"/>
            <w:rPr>
              <w:rFonts w:ascii="Arial" w:hAnsi="Arial" w:cs="Arial"/>
            </w:rPr>
          </w:pPr>
          <w:r w:rsidRPr="007C7675">
            <w:rPr>
              <w:rFonts w:ascii="Arial" w:hAnsi="Arial" w:cs="Arial"/>
            </w:rPr>
            <w:t>f</w:t>
          </w:r>
          <w:r w:rsidR="0069613C" w:rsidRPr="007C7675">
            <w:rPr>
              <w:rFonts w:ascii="Arial" w:hAnsi="Arial" w:cs="Arial"/>
            </w:rPr>
            <w:t>ully considering the implications of any flexible working request in relation to effective service provision and impact on their own and their team’s performance</w:t>
          </w:r>
          <w:r w:rsidRPr="007C7675">
            <w:rPr>
              <w:rFonts w:ascii="Arial" w:hAnsi="Arial" w:cs="Arial"/>
            </w:rPr>
            <w:t>;</w:t>
          </w:r>
        </w:p>
        <w:p w14:paraId="1258080E" w14:textId="77777777" w:rsidR="006A7123" w:rsidRPr="007C7675" w:rsidRDefault="006A7123" w:rsidP="005601A8">
          <w:pPr>
            <w:pStyle w:val="ListParagraph"/>
            <w:numPr>
              <w:ilvl w:val="0"/>
              <w:numId w:val="5"/>
            </w:numPr>
            <w:spacing w:after="0" w:line="240" w:lineRule="auto"/>
            <w:ind w:left="284" w:right="1054" w:hanging="284"/>
            <w:rPr>
              <w:rFonts w:ascii="Arial" w:hAnsi="Arial" w:cs="Arial"/>
            </w:rPr>
          </w:pPr>
          <w:r w:rsidRPr="007C7675">
            <w:rPr>
              <w:rFonts w:ascii="Arial" w:hAnsi="Arial" w:cs="Arial"/>
            </w:rPr>
            <w:t>actively engaging in team, individual and corporate communications, regular one to one support and supervision meetings, performance reviews, and attending regular team and business meetings as required;</w:t>
          </w:r>
          <w:r w:rsidR="0069613C" w:rsidRPr="007C7675">
            <w:rPr>
              <w:rFonts w:ascii="Arial" w:hAnsi="Arial" w:cs="Arial"/>
            </w:rPr>
            <w:t xml:space="preserve"> </w:t>
          </w:r>
        </w:p>
        <w:p w14:paraId="357C15C9" w14:textId="1EACF3E4" w:rsidR="006A7123" w:rsidRPr="007C7675" w:rsidRDefault="006A7123" w:rsidP="005601A8">
          <w:pPr>
            <w:pStyle w:val="ListParagraph"/>
            <w:numPr>
              <w:ilvl w:val="0"/>
              <w:numId w:val="5"/>
            </w:numPr>
            <w:spacing w:after="0" w:line="240" w:lineRule="auto"/>
            <w:ind w:left="284" w:right="1054" w:hanging="284"/>
            <w:rPr>
              <w:rFonts w:ascii="Arial" w:hAnsi="Arial" w:cs="Arial"/>
            </w:rPr>
          </w:pPr>
          <w:r w:rsidRPr="007C7675">
            <w:rPr>
              <w:rFonts w:ascii="Arial" w:hAnsi="Arial" w:cs="Arial"/>
            </w:rPr>
            <w:t>a</w:t>
          </w:r>
          <w:r w:rsidR="0069613C" w:rsidRPr="007C7675">
            <w:rPr>
              <w:rFonts w:ascii="Arial" w:hAnsi="Arial" w:cs="Arial"/>
            </w:rPr>
            <w:t>dvising their manager of any difficulties arising from their ongoing approved flexible working arrangement, so that these can be addressed and remedied</w:t>
          </w:r>
          <w:r w:rsidRPr="007C7675">
            <w:rPr>
              <w:rFonts w:ascii="Arial" w:hAnsi="Arial" w:cs="Arial"/>
            </w:rPr>
            <w:t>;</w:t>
          </w:r>
          <w:r w:rsidR="0069613C" w:rsidRPr="007C7675">
            <w:rPr>
              <w:rFonts w:ascii="Arial" w:hAnsi="Arial" w:cs="Arial"/>
            </w:rPr>
            <w:t xml:space="preserve"> </w:t>
          </w:r>
        </w:p>
        <w:p w14:paraId="1606FC11" w14:textId="01F476A2" w:rsidR="0069613C" w:rsidRPr="007C7675" w:rsidRDefault="006A7123" w:rsidP="005601A8">
          <w:pPr>
            <w:pStyle w:val="ListParagraph"/>
            <w:numPr>
              <w:ilvl w:val="0"/>
              <w:numId w:val="5"/>
            </w:numPr>
            <w:spacing w:after="0" w:line="240" w:lineRule="auto"/>
            <w:ind w:left="284" w:right="1054" w:hanging="284"/>
            <w:rPr>
              <w:rFonts w:ascii="Arial" w:hAnsi="Arial" w:cs="Arial"/>
            </w:rPr>
          </w:pPr>
          <w:r w:rsidRPr="007C7675">
            <w:rPr>
              <w:rFonts w:ascii="Arial" w:eastAsia="Arial" w:hAnsi="Arial" w:cs="Arial"/>
            </w:rPr>
            <w:t>m</w:t>
          </w:r>
          <w:r w:rsidR="0069613C" w:rsidRPr="007C7675">
            <w:rPr>
              <w:rFonts w:ascii="Arial" w:hAnsi="Arial" w:cs="Arial"/>
            </w:rPr>
            <w:t xml:space="preserve">aking themselves aware of the terms of this policy recognising flexible working arrangements may require to be amended/ withdrawn subject to the needs of the </w:t>
          </w:r>
          <w:r w:rsidRPr="007C7675">
            <w:rPr>
              <w:rFonts w:ascii="Arial" w:hAnsi="Arial" w:cs="Arial"/>
            </w:rPr>
            <w:t>Service and</w:t>
          </w:r>
          <w:r w:rsidR="0069613C" w:rsidRPr="007C7675">
            <w:rPr>
              <w:rFonts w:ascii="Arial" w:hAnsi="Arial" w:cs="Arial"/>
            </w:rPr>
            <w:t xml:space="preserve"> following full discussion and notice. </w:t>
          </w:r>
        </w:p>
        <w:p w14:paraId="5C0A9787" w14:textId="77777777" w:rsidR="000A35A7" w:rsidRPr="007C7675" w:rsidRDefault="000A35A7" w:rsidP="007C7675">
          <w:pPr>
            <w:pStyle w:val="ListParagraph"/>
            <w:spacing w:after="0" w:line="240" w:lineRule="auto"/>
            <w:ind w:left="0" w:right="1054"/>
            <w:rPr>
              <w:rFonts w:ascii="Arial" w:hAnsi="Arial" w:cs="Arial"/>
            </w:rPr>
          </w:pPr>
        </w:p>
        <w:p w14:paraId="22D60AA6" w14:textId="5684AA5D" w:rsidR="000A35A7" w:rsidRPr="00DF2264" w:rsidRDefault="00453F42" w:rsidP="007C7675">
          <w:pPr>
            <w:pStyle w:val="Heading1"/>
            <w:numPr>
              <w:ilvl w:val="0"/>
              <w:numId w:val="4"/>
            </w:numPr>
            <w:tabs>
              <w:tab w:val="center" w:pos="843"/>
              <w:tab w:val="center" w:pos="3232"/>
            </w:tabs>
            <w:spacing w:before="0" w:line="240" w:lineRule="auto"/>
            <w:ind w:left="0" w:hanging="567"/>
            <w:rPr>
              <w:rFonts w:ascii="Arial" w:hAnsi="Arial" w:cs="Arial"/>
              <w:b/>
              <w:bCs/>
              <w:color w:val="auto"/>
              <w:sz w:val="22"/>
              <w:szCs w:val="22"/>
            </w:rPr>
          </w:pPr>
          <w:bookmarkStart w:id="27" w:name="_Toc137743326"/>
          <w:r w:rsidRPr="00DF2264">
            <w:rPr>
              <w:rFonts w:ascii="Arial" w:hAnsi="Arial" w:cs="Arial"/>
              <w:b/>
              <w:bCs/>
              <w:color w:val="auto"/>
              <w:sz w:val="22"/>
              <w:szCs w:val="22"/>
            </w:rPr>
            <w:t>S</w:t>
          </w:r>
          <w:r w:rsidR="00984D31" w:rsidRPr="00DF2264">
            <w:rPr>
              <w:rFonts w:ascii="Arial" w:hAnsi="Arial" w:cs="Arial"/>
              <w:b/>
              <w:bCs/>
              <w:color w:val="auto"/>
              <w:sz w:val="22"/>
              <w:szCs w:val="22"/>
            </w:rPr>
            <w:t>ERVICE IMPACT AND CONSIDERATIONS</w:t>
          </w:r>
          <w:bookmarkEnd w:id="27"/>
        </w:p>
        <w:p w14:paraId="27102061" w14:textId="77777777" w:rsidR="000A35A7" w:rsidRPr="007C7675" w:rsidRDefault="000A35A7" w:rsidP="007C7675">
          <w:pPr>
            <w:spacing w:after="0" w:line="240" w:lineRule="auto"/>
            <w:rPr>
              <w:rFonts w:ascii="Arial" w:hAnsi="Arial" w:cs="Arial"/>
            </w:rPr>
          </w:pPr>
        </w:p>
        <w:p w14:paraId="249B805B" w14:textId="327AF9B3" w:rsidR="000A35A7" w:rsidRDefault="00893BE3" w:rsidP="00002969">
          <w:pPr>
            <w:pStyle w:val="ListParagraph"/>
            <w:numPr>
              <w:ilvl w:val="1"/>
              <w:numId w:val="4"/>
            </w:numPr>
            <w:spacing w:after="0" w:line="240" w:lineRule="auto"/>
            <w:ind w:left="0" w:right="595" w:hanging="567"/>
            <w:rPr>
              <w:rFonts w:ascii="Arial" w:hAnsi="Arial" w:cs="Arial"/>
            </w:rPr>
          </w:pPr>
          <w:r w:rsidRPr="007C7675">
            <w:rPr>
              <w:rFonts w:ascii="Arial" w:hAnsi="Arial" w:cs="Arial"/>
            </w:rPr>
            <w:t>Employees</w:t>
          </w:r>
          <w:r w:rsidR="00453F42" w:rsidRPr="007C7675">
            <w:rPr>
              <w:rFonts w:ascii="Arial" w:hAnsi="Arial" w:cs="Arial"/>
            </w:rPr>
            <w:t xml:space="preserve"> and managers should consider the following before requesting </w:t>
          </w:r>
          <w:r w:rsidR="00AD1562" w:rsidRPr="007C7675">
            <w:rPr>
              <w:rFonts w:ascii="Arial" w:hAnsi="Arial" w:cs="Arial"/>
            </w:rPr>
            <w:t xml:space="preserve">or </w:t>
          </w:r>
          <w:r w:rsidR="00453F42" w:rsidRPr="007C7675">
            <w:rPr>
              <w:rFonts w:ascii="Arial" w:hAnsi="Arial" w:cs="Arial"/>
            </w:rPr>
            <w:t>agreeing to a Flexible Working request:</w:t>
          </w:r>
        </w:p>
        <w:p w14:paraId="36BD43BF" w14:textId="77777777" w:rsidR="00AE491C" w:rsidRPr="00002969" w:rsidRDefault="00AE491C" w:rsidP="005601A8">
          <w:pPr>
            <w:pStyle w:val="ListParagraph"/>
            <w:spacing w:after="0" w:line="240" w:lineRule="auto"/>
            <w:ind w:left="0"/>
            <w:rPr>
              <w:rFonts w:ascii="Arial" w:hAnsi="Arial" w:cs="Arial"/>
            </w:rPr>
          </w:pPr>
        </w:p>
        <w:p w14:paraId="640F4335" w14:textId="68C8BF2E"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Customer/</w:t>
          </w:r>
          <w:r w:rsidR="00AE491C">
            <w:rPr>
              <w:rFonts w:ascii="Arial" w:hAnsi="Arial" w:cs="Arial"/>
            </w:rPr>
            <w:t>c</w:t>
          </w:r>
          <w:r w:rsidRPr="007C7675">
            <w:rPr>
              <w:rFonts w:ascii="Arial" w:hAnsi="Arial" w:cs="Arial"/>
            </w:rPr>
            <w:t xml:space="preserve">lient </w:t>
          </w:r>
          <w:r w:rsidR="00AE491C">
            <w:rPr>
              <w:rFonts w:ascii="Arial" w:hAnsi="Arial" w:cs="Arial"/>
            </w:rPr>
            <w:t>i</w:t>
          </w:r>
          <w:r w:rsidR="005B2136" w:rsidRPr="007C7675">
            <w:rPr>
              <w:rFonts w:ascii="Arial" w:hAnsi="Arial" w:cs="Arial"/>
            </w:rPr>
            <w:t>mpact</w:t>
          </w:r>
          <w:r w:rsidR="00AD1562" w:rsidRPr="007C7675">
            <w:rPr>
              <w:rFonts w:ascii="Arial" w:hAnsi="Arial" w:cs="Arial"/>
            </w:rPr>
            <w:t>;</w:t>
          </w:r>
          <w:r w:rsidRPr="007C7675">
            <w:rPr>
              <w:rFonts w:ascii="Arial" w:hAnsi="Arial" w:cs="Arial"/>
            </w:rPr>
            <w:t xml:space="preserve"> </w:t>
          </w:r>
        </w:p>
        <w:p w14:paraId="38924695" w14:textId="5368F545"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Finance/</w:t>
          </w:r>
          <w:r w:rsidR="00AE491C">
            <w:rPr>
              <w:rFonts w:ascii="Arial" w:hAnsi="Arial" w:cs="Arial"/>
            </w:rPr>
            <w:t>a</w:t>
          </w:r>
          <w:r w:rsidRPr="007C7675">
            <w:rPr>
              <w:rFonts w:ascii="Arial" w:hAnsi="Arial" w:cs="Arial"/>
            </w:rPr>
            <w:t xml:space="preserve">dditional </w:t>
          </w:r>
          <w:r w:rsidR="00AE491C">
            <w:rPr>
              <w:rFonts w:ascii="Arial" w:hAnsi="Arial" w:cs="Arial"/>
            </w:rPr>
            <w:t>c</w:t>
          </w:r>
          <w:r w:rsidRPr="007C7675">
            <w:rPr>
              <w:rFonts w:ascii="Arial" w:hAnsi="Arial" w:cs="Arial"/>
            </w:rPr>
            <w:t xml:space="preserve">osts – normally there should be no additional </w:t>
          </w:r>
          <w:r w:rsidR="005B2136" w:rsidRPr="007C7675">
            <w:rPr>
              <w:rFonts w:ascii="Arial" w:hAnsi="Arial" w:cs="Arial"/>
            </w:rPr>
            <w:t>costs</w:t>
          </w:r>
          <w:r w:rsidR="00AD1562" w:rsidRPr="007C7675">
            <w:rPr>
              <w:rFonts w:ascii="Arial" w:hAnsi="Arial" w:cs="Arial"/>
            </w:rPr>
            <w:t>;</w:t>
          </w:r>
          <w:r w:rsidRPr="007C7675">
            <w:rPr>
              <w:rFonts w:ascii="Arial" w:hAnsi="Arial" w:cs="Arial"/>
            </w:rPr>
            <w:t xml:space="preserve"> </w:t>
          </w:r>
        </w:p>
        <w:p w14:paraId="5EAAA568" w14:textId="2490731C"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 xml:space="preserve">Statutory </w:t>
          </w:r>
          <w:r w:rsidR="00AE491C">
            <w:rPr>
              <w:rFonts w:ascii="Arial" w:hAnsi="Arial" w:cs="Arial"/>
            </w:rPr>
            <w:t>r</w:t>
          </w:r>
          <w:r w:rsidRPr="007C7675">
            <w:rPr>
              <w:rFonts w:ascii="Arial" w:hAnsi="Arial" w:cs="Arial"/>
            </w:rPr>
            <w:t>esponsibilities</w:t>
          </w:r>
          <w:r w:rsidR="005601A8">
            <w:rPr>
              <w:rFonts w:ascii="Arial" w:hAnsi="Arial" w:cs="Arial"/>
            </w:rPr>
            <w:t xml:space="preserve">, </w:t>
          </w:r>
          <w:r w:rsidR="005B2136" w:rsidRPr="007C7675">
            <w:rPr>
              <w:rFonts w:ascii="Arial" w:hAnsi="Arial" w:cs="Arial"/>
            </w:rPr>
            <w:t>e.g.,</w:t>
          </w:r>
          <w:r w:rsidRPr="007C7675">
            <w:rPr>
              <w:rFonts w:ascii="Arial" w:hAnsi="Arial" w:cs="Arial"/>
            </w:rPr>
            <w:t xml:space="preserve"> </w:t>
          </w:r>
          <w:r w:rsidR="005B2136" w:rsidRPr="007C7675">
            <w:rPr>
              <w:rFonts w:ascii="Arial" w:hAnsi="Arial" w:cs="Arial"/>
            </w:rPr>
            <w:t xml:space="preserve">Legal requirements, </w:t>
          </w:r>
          <w:r w:rsidRPr="007C7675">
            <w:rPr>
              <w:rFonts w:ascii="Arial" w:hAnsi="Arial" w:cs="Arial"/>
            </w:rPr>
            <w:t>staff to client ratios</w:t>
          </w:r>
          <w:r w:rsidR="00AD1562" w:rsidRPr="007C7675">
            <w:rPr>
              <w:rFonts w:ascii="Arial" w:hAnsi="Arial" w:cs="Arial"/>
            </w:rPr>
            <w:t>;</w:t>
          </w:r>
          <w:r w:rsidRPr="007C7675">
            <w:rPr>
              <w:rFonts w:ascii="Arial" w:hAnsi="Arial" w:cs="Arial"/>
            </w:rPr>
            <w:t xml:space="preserve"> </w:t>
          </w:r>
        </w:p>
        <w:p w14:paraId="53987A78" w14:textId="2186BB83"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 xml:space="preserve">Size of team, </w:t>
          </w:r>
          <w:r w:rsidR="005B2136" w:rsidRPr="007C7675">
            <w:rPr>
              <w:rFonts w:ascii="Arial" w:hAnsi="Arial" w:cs="Arial"/>
            </w:rPr>
            <w:t>e.g.,</w:t>
          </w:r>
          <w:r w:rsidRPr="007C7675">
            <w:rPr>
              <w:rFonts w:ascii="Arial" w:hAnsi="Arial" w:cs="Arial"/>
            </w:rPr>
            <w:t xml:space="preserve"> impact on others/workload if a working pattern is changed; </w:t>
          </w:r>
        </w:p>
        <w:p w14:paraId="1B9F38D2" w14:textId="4C4B0518"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 xml:space="preserve">Rotas, </w:t>
          </w:r>
          <w:proofErr w:type="gramStart"/>
          <w:r w:rsidRPr="007C7675">
            <w:rPr>
              <w:rFonts w:ascii="Arial" w:hAnsi="Arial" w:cs="Arial"/>
            </w:rPr>
            <w:t>e.g.</w:t>
          </w:r>
          <w:proofErr w:type="gramEnd"/>
          <w:r w:rsidRPr="007C7675">
            <w:rPr>
              <w:rFonts w:ascii="Arial" w:hAnsi="Arial" w:cs="Arial"/>
            </w:rPr>
            <w:t xml:space="preserve"> would negatively impact </w:t>
          </w:r>
          <w:r w:rsidR="00AE491C">
            <w:rPr>
              <w:rFonts w:ascii="Arial" w:hAnsi="Arial" w:cs="Arial"/>
            </w:rPr>
            <w:t xml:space="preserve">on </w:t>
          </w:r>
          <w:r w:rsidR="00AE491C" w:rsidRPr="007C7675">
            <w:rPr>
              <w:rFonts w:ascii="Arial" w:hAnsi="Arial" w:cs="Arial"/>
            </w:rPr>
            <w:t>well-established</w:t>
          </w:r>
          <w:r w:rsidRPr="007C7675">
            <w:rPr>
              <w:rFonts w:ascii="Arial" w:hAnsi="Arial" w:cs="Arial"/>
            </w:rPr>
            <w:t xml:space="preserve"> rotas </w:t>
          </w:r>
          <w:r w:rsidR="005601A8">
            <w:rPr>
              <w:rFonts w:ascii="Arial" w:hAnsi="Arial" w:cs="Arial"/>
            </w:rPr>
            <w:t xml:space="preserve">at </w:t>
          </w:r>
          <w:r w:rsidR="00AE491C">
            <w:rPr>
              <w:rFonts w:ascii="Arial" w:hAnsi="Arial" w:cs="Arial"/>
            </w:rPr>
            <w:t>peak periods</w:t>
          </w:r>
          <w:r w:rsidRPr="007C7675">
            <w:rPr>
              <w:rFonts w:ascii="Arial" w:hAnsi="Arial" w:cs="Arial"/>
            </w:rPr>
            <w:t xml:space="preserve">; </w:t>
          </w:r>
        </w:p>
        <w:p w14:paraId="465380FE" w14:textId="6F5AD74C"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Known problematic absence levels/holiday periods</w:t>
          </w:r>
          <w:r w:rsidR="005601A8">
            <w:rPr>
              <w:rFonts w:ascii="Arial" w:hAnsi="Arial" w:cs="Arial"/>
            </w:rPr>
            <w:t>;</w:t>
          </w:r>
        </w:p>
        <w:p w14:paraId="0C886CAA" w14:textId="77777777"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 xml:space="preserve">Nature of work being undertaken; </w:t>
          </w:r>
        </w:p>
        <w:p w14:paraId="68BD67CF" w14:textId="3F7749C9"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Management or support responsibilities</w:t>
          </w:r>
          <w:r w:rsidR="005601A8">
            <w:rPr>
              <w:rFonts w:ascii="Arial" w:hAnsi="Arial" w:cs="Arial"/>
            </w:rPr>
            <w:t xml:space="preserve">, </w:t>
          </w:r>
          <w:proofErr w:type="gramStart"/>
          <w:r w:rsidRPr="007C7675">
            <w:rPr>
              <w:rFonts w:ascii="Arial" w:hAnsi="Arial" w:cs="Arial"/>
            </w:rPr>
            <w:t>e.g.</w:t>
          </w:r>
          <w:proofErr w:type="gramEnd"/>
          <w:r w:rsidRPr="007C7675">
            <w:rPr>
              <w:rFonts w:ascii="Arial" w:hAnsi="Arial" w:cs="Arial"/>
            </w:rPr>
            <w:t xml:space="preserve"> does employee support a client who requires services on a specific schedule/cover arrangements; </w:t>
          </w:r>
        </w:p>
        <w:p w14:paraId="454456ED" w14:textId="169F8DF3"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The need for managers to be at a place of work to effectively manage</w:t>
          </w:r>
          <w:r w:rsidR="00E73D07" w:rsidRPr="007C7675">
            <w:rPr>
              <w:rFonts w:ascii="Arial" w:hAnsi="Arial" w:cs="Arial"/>
            </w:rPr>
            <w:t>;</w:t>
          </w:r>
          <w:r w:rsidRPr="007C7675">
            <w:rPr>
              <w:rFonts w:ascii="Arial" w:hAnsi="Arial" w:cs="Arial"/>
            </w:rPr>
            <w:t xml:space="preserve"> </w:t>
          </w:r>
        </w:p>
        <w:p w14:paraId="69C79D0F" w14:textId="77777777"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 xml:space="preserve">Attendance patterns of other employees in teams; </w:t>
          </w:r>
        </w:p>
        <w:p w14:paraId="29E135EC" w14:textId="3A262892"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Impact on the individual employee making the request</w:t>
          </w:r>
          <w:r w:rsidR="005601A8">
            <w:rPr>
              <w:rFonts w:ascii="Arial" w:hAnsi="Arial" w:cs="Arial"/>
            </w:rPr>
            <w:t xml:space="preserve">, </w:t>
          </w:r>
          <w:proofErr w:type="gramStart"/>
          <w:r w:rsidR="005601A8">
            <w:rPr>
              <w:rFonts w:ascii="Arial" w:hAnsi="Arial" w:cs="Arial"/>
            </w:rPr>
            <w:t>e.g.</w:t>
          </w:r>
          <w:proofErr w:type="gramEnd"/>
          <w:r w:rsidR="005601A8">
            <w:rPr>
              <w:rFonts w:ascii="Arial" w:hAnsi="Arial" w:cs="Arial"/>
            </w:rPr>
            <w:t xml:space="preserve"> </w:t>
          </w:r>
          <w:r w:rsidRPr="007C7675">
            <w:rPr>
              <w:rFonts w:ascii="Arial" w:hAnsi="Arial" w:cs="Arial"/>
            </w:rPr>
            <w:t>workload</w:t>
          </w:r>
          <w:r w:rsidR="005601A8">
            <w:rPr>
              <w:rFonts w:ascii="Arial" w:hAnsi="Arial" w:cs="Arial"/>
            </w:rPr>
            <w:t>;</w:t>
          </w:r>
          <w:r w:rsidRPr="007C7675">
            <w:rPr>
              <w:rFonts w:ascii="Arial" w:hAnsi="Arial" w:cs="Arial"/>
            </w:rPr>
            <w:t xml:space="preserve"> </w:t>
          </w:r>
        </w:p>
        <w:p w14:paraId="3FDE60AC" w14:textId="5C084853" w:rsidR="00453F42" w:rsidRPr="007C7675" w:rsidRDefault="00453F42" w:rsidP="005601A8">
          <w:pPr>
            <w:numPr>
              <w:ilvl w:val="0"/>
              <w:numId w:val="6"/>
            </w:numPr>
            <w:spacing w:after="0" w:line="240" w:lineRule="auto"/>
            <w:ind w:left="284" w:hanging="284"/>
            <w:rPr>
              <w:rFonts w:ascii="Arial" w:hAnsi="Arial" w:cs="Arial"/>
            </w:rPr>
          </w:pPr>
          <w:r w:rsidRPr="007C7675">
            <w:rPr>
              <w:rFonts w:ascii="Arial" w:hAnsi="Arial" w:cs="Arial"/>
            </w:rPr>
            <w:t>Exigencies of the service</w:t>
          </w:r>
          <w:r w:rsidR="00E73D07" w:rsidRPr="007C7675">
            <w:rPr>
              <w:rFonts w:ascii="Arial" w:hAnsi="Arial" w:cs="Arial"/>
            </w:rPr>
            <w:t>;</w:t>
          </w:r>
        </w:p>
        <w:p w14:paraId="3423CB21" w14:textId="48C59C46" w:rsidR="00AE491C" w:rsidRDefault="00453F42" w:rsidP="005601A8">
          <w:pPr>
            <w:numPr>
              <w:ilvl w:val="0"/>
              <w:numId w:val="6"/>
            </w:numPr>
            <w:spacing w:after="0" w:line="240" w:lineRule="auto"/>
            <w:ind w:left="284" w:hanging="284"/>
            <w:rPr>
              <w:rFonts w:ascii="Arial" w:hAnsi="Arial" w:cs="Arial"/>
            </w:rPr>
          </w:pPr>
          <w:r w:rsidRPr="00AE491C">
            <w:rPr>
              <w:rFonts w:ascii="Arial" w:hAnsi="Arial" w:cs="Arial"/>
            </w:rPr>
            <w:t>Practicality of working hours</w:t>
          </w:r>
          <w:r w:rsidR="00AE491C">
            <w:rPr>
              <w:rFonts w:ascii="Arial" w:hAnsi="Arial" w:cs="Arial"/>
            </w:rPr>
            <w:t>.</w:t>
          </w:r>
        </w:p>
        <w:p w14:paraId="2A743FF0" w14:textId="77777777" w:rsidR="00AE491C" w:rsidRPr="00AE491C" w:rsidRDefault="00AE491C" w:rsidP="00AE491C">
          <w:pPr>
            <w:spacing w:after="0" w:line="240" w:lineRule="auto"/>
            <w:ind w:right="598"/>
            <w:rPr>
              <w:rFonts w:ascii="Arial" w:hAnsi="Arial" w:cs="Arial"/>
            </w:rPr>
          </w:pPr>
        </w:p>
        <w:p w14:paraId="0CC97DCB" w14:textId="001EAEC7" w:rsidR="00453F42" w:rsidRPr="00002969" w:rsidRDefault="00453F42" w:rsidP="00002969">
          <w:pPr>
            <w:spacing w:after="0" w:line="240" w:lineRule="auto"/>
            <w:ind w:right="598"/>
            <w:rPr>
              <w:rFonts w:ascii="Arial" w:hAnsi="Arial" w:cs="Arial"/>
            </w:rPr>
          </w:pPr>
          <w:r w:rsidRPr="00002969">
            <w:rPr>
              <w:rFonts w:ascii="Arial" w:hAnsi="Arial" w:cs="Arial"/>
            </w:rPr>
            <w:t>The above list is not exhaustive and is provided for illustrative purposes only.</w:t>
          </w:r>
        </w:p>
        <w:p w14:paraId="36682190" w14:textId="77777777" w:rsidR="00002969" w:rsidRPr="007C7675" w:rsidRDefault="00002969" w:rsidP="007C7675">
          <w:pPr>
            <w:spacing w:after="0" w:line="240" w:lineRule="auto"/>
            <w:rPr>
              <w:rFonts w:ascii="Arial" w:hAnsi="Arial" w:cs="Arial"/>
            </w:rPr>
          </w:pPr>
        </w:p>
        <w:p w14:paraId="534D73B5" w14:textId="54E86B71" w:rsidR="000A35A7" w:rsidRPr="00DF2264" w:rsidRDefault="00FD7867" w:rsidP="007C7675">
          <w:pPr>
            <w:pStyle w:val="Heading1"/>
            <w:numPr>
              <w:ilvl w:val="0"/>
              <w:numId w:val="4"/>
            </w:numPr>
            <w:tabs>
              <w:tab w:val="center" w:pos="781"/>
              <w:tab w:val="center" w:pos="2829"/>
            </w:tabs>
            <w:spacing w:before="0" w:line="240" w:lineRule="auto"/>
            <w:ind w:left="0" w:hanging="567"/>
            <w:rPr>
              <w:rFonts w:ascii="Arial" w:hAnsi="Arial" w:cs="Arial"/>
              <w:b/>
              <w:bCs/>
              <w:color w:val="auto"/>
              <w:sz w:val="22"/>
              <w:szCs w:val="22"/>
            </w:rPr>
          </w:pPr>
          <w:bookmarkStart w:id="28" w:name="_Toc137743327"/>
          <w:r w:rsidRPr="00DF2264">
            <w:rPr>
              <w:rFonts w:ascii="Arial" w:hAnsi="Arial" w:cs="Arial"/>
              <w:b/>
              <w:bCs/>
              <w:color w:val="auto"/>
              <w:sz w:val="22"/>
              <w:szCs w:val="22"/>
            </w:rPr>
            <w:t>TYPES OF FLEXIBLE WORKING</w:t>
          </w:r>
          <w:bookmarkEnd w:id="28"/>
        </w:p>
        <w:p w14:paraId="30505FBD" w14:textId="77777777" w:rsidR="000A35A7" w:rsidRPr="007C7675" w:rsidRDefault="000A35A7" w:rsidP="007C7675">
          <w:pPr>
            <w:spacing w:after="0" w:line="240" w:lineRule="auto"/>
            <w:rPr>
              <w:rFonts w:ascii="Arial" w:hAnsi="Arial" w:cs="Arial"/>
            </w:rPr>
          </w:pPr>
        </w:p>
        <w:p w14:paraId="306EEAA7" w14:textId="47A6C9C4" w:rsidR="00FD7867" w:rsidRPr="007C7675" w:rsidRDefault="00893BE3" w:rsidP="007C7675">
          <w:pPr>
            <w:spacing w:after="0" w:line="240" w:lineRule="auto"/>
            <w:ind w:right="782" w:hanging="567"/>
            <w:rPr>
              <w:rFonts w:ascii="Arial" w:hAnsi="Arial" w:cs="Arial"/>
            </w:rPr>
          </w:pPr>
          <w:r w:rsidRPr="007C7675">
            <w:rPr>
              <w:rFonts w:ascii="Arial" w:hAnsi="Arial" w:cs="Arial"/>
            </w:rPr>
            <w:t xml:space="preserve">7.1 </w:t>
          </w:r>
          <w:r w:rsidR="00BF2A5D" w:rsidRPr="007C7675">
            <w:rPr>
              <w:rFonts w:ascii="Arial" w:hAnsi="Arial" w:cs="Arial"/>
            </w:rPr>
            <w:t xml:space="preserve"> </w:t>
          </w:r>
          <w:r w:rsidR="000A35A7" w:rsidRPr="007C7675">
            <w:rPr>
              <w:rFonts w:ascii="Arial" w:hAnsi="Arial" w:cs="Arial"/>
            </w:rPr>
            <w:t xml:space="preserve">  </w:t>
          </w:r>
          <w:r w:rsidRPr="007C7675">
            <w:rPr>
              <w:rFonts w:ascii="Arial" w:hAnsi="Arial" w:cs="Arial"/>
            </w:rPr>
            <w:t>Inverclyde</w:t>
          </w:r>
          <w:r w:rsidR="00FD7867" w:rsidRPr="007C7675">
            <w:rPr>
              <w:rFonts w:ascii="Arial" w:hAnsi="Arial" w:cs="Arial"/>
            </w:rPr>
            <w:t xml:space="preserve"> Council offers a variety of flexible working options which are outlined below.  It may be possible to combine options, or to have options which are not listed in this section considered.</w:t>
          </w:r>
          <w:r w:rsidR="00910820">
            <w:rPr>
              <w:rFonts w:ascii="Arial" w:hAnsi="Arial" w:cs="Arial"/>
            </w:rPr>
            <w:t xml:space="preserve">  P</w:t>
          </w:r>
          <w:r w:rsidR="00910820">
            <w:rPr>
              <w:rFonts w:ascii="Arial" w:hAnsi="Arial"/>
            </w:rPr>
            <w:t xml:space="preserve">lease refer to the Council’s </w:t>
          </w:r>
          <w:hyperlink r:id="rId26" w:history="1">
            <w:r w:rsidR="00910820" w:rsidRPr="00910820">
              <w:rPr>
                <w:rStyle w:val="Hyperlink"/>
                <w:rFonts w:ascii="Arial" w:hAnsi="Arial"/>
              </w:rPr>
              <w:t>Flexible Working Procedures</w:t>
            </w:r>
          </w:hyperlink>
          <w:r w:rsidR="00910820">
            <w:rPr>
              <w:rFonts w:ascii="Arial" w:hAnsi="Arial"/>
            </w:rPr>
            <w:t xml:space="preserve"> f</w:t>
          </w:r>
          <w:r w:rsidR="00910820">
            <w:rPr>
              <w:rFonts w:ascii="Arial" w:hAnsi="Arial" w:cs="Arial"/>
            </w:rPr>
            <w:t xml:space="preserve">or details on the application and </w:t>
          </w:r>
          <w:r w:rsidR="00910820">
            <w:rPr>
              <w:rFonts w:ascii="Arial" w:hAnsi="Arial"/>
            </w:rPr>
            <w:t xml:space="preserve">procedural </w:t>
          </w:r>
          <w:r w:rsidR="00910820" w:rsidRPr="00195116">
            <w:rPr>
              <w:rFonts w:ascii="Arial" w:hAnsi="Arial"/>
            </w:rPr>
            <w:t xml:space="preserve">process </w:t>
          </w:r>
          <w:r w:rsidR="00910820">
            <w:rPr>
              <w:rFonts w:ascii="Arial" w:hAnsi="Arial"/>
            </w:rPr>
            <w:t>on flexible working.</w:t>
          </w:r>
        </w:p>
        <w:p w14:paraId="1A4171E8" w14:textId="6C811E29" w:rsidR="00FD7867" w:rsidRPr="007C7675" w:rsidRDefault="00FD7867" w:rsidP="007C7675">
          <w:pPr>
            <w:spacing w:after="0" w:line="240" w:lineRule="auto"/>
            <w:ind w:right="782" w:hanging="426"/>
            <w:rPr>
              <w:rFonts w:ascii="Arial" w:hAnsi="Arial" w:cs="Arial"/>
            </w:rPr>
          </w:pPr>
          <w:r w:rsidRPr="007C7675">
            <w:rPr>
              <w:rFonts w:ascii="Arial" w:hAnsi="Arial" w:cs="Arial"/>
            </w:rPr>
            <w:t xml:space="preserve">  </w:t>
          </w:r>
        </w:p>
        <w:p w14:paraId="0B8C59E6"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Part-Time Working </w:t>
          </w:r>
        </w:p>
        <w:p w14:paraId="5AFA6E11"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Job share </w:t>
          </w:r>
        </w:p>
        <w:p w14:paraId="7E0E0795"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Term-Time Working  </w:t>
          </w:r>
        </w:p>
        <w:p w14:paraId="068C59C0"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Compressed Hours </w:t>
          </w:r>
        </w:p>
        <w:p w14:paraId="048E9E2A"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Homeworker</w:t>
          </w:r>
        </w:p>
        <w:p w14:paraId="6E486B7F"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Hybrid Working</w:t>
          </w:r>
        </w:p>
        <w:p w14:paraId="515F545F"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Annualised Hours </w:t>
          </w:r>
        </w:p>
        <w:p w14:paraId="0D8A9E6D" w14:textId="77777777" w:rsidR="00AE491C" w:rsidRDefault="00FD7867"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Shift/Rota Working </w:t>
          </w:r>
        </w:p>
        <w:p w14:paraId="7536010A" w14:textId="77777777" w:rsidR="00AE491C" w:rsidRDefault="000A23CF"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Flexible Hours</w:t>
          </w:r>
        </w:p>
        <w:p w14:paraId="2FF3991D" w14:textId="4C4FF095" w:rsidR="000A23CF" w:rsidRPr="00AE491C" w:rsidRDefault="000A23CF" w:rsidP="00AE491C">
          <w:pPr>
            <w:pStyle w:val="ListParagraph"/>
            <w:numPr>
              <w:ilvl w:val="0"/>
              <w:numId w:val="50"/>
            </w:numPr>
            <w:spacing w:after="0" w:line="240" w:lineRule="auto"/>
            <w:ind w:left="284" w:right="595" w:hanging="284"/>
            <w:rPr>
              <w:rFonts w:ascii="Arial" w:hAnsi="Arial" w:cs="Arial"/>
            </w:rPr>
          </w:pPr>
          <w:r w:rsidRPr="00AE491C">
            <w:rPr>
              <w:rFonts w:ascii="Arial" w:hAnsi="Arial" w:cs="Arial"/>
            </w:rPr>
            <w:t xml:space="preserve">Flexible </w:t>
          </w:r>
          <w:r w:rsidR="00AE491C">
            <w:rPr>
              <w:rFonts w:ascii="Arial" w:hAnsi="Arial" w:cs="Arial"/>
            </w:rPr>
            <w:t xml:space="preserve">and Phased </w:t>
          </w:r>
          <w:r w:rsidRPr="00AE491C">
            <w:rPr>
              <w:rFonts w:ascii="Arial" w:hAnsi="Arial" w:cs="Arial"/>
            </w:rPr>
            <w:t>Retirement</w:t>
          </w:r>
        </w:p>
        <w:p w14:paraId="29601F85" w14:textId="6A061D69" w:rsidR="00FD7867" w:rsidRPr="007C7675" w:rsidRDefault="00FD7867" w:rsidP="007C7675">
          <w:pPr>
            <w:spacing w:after="0" w:line="240" w:lineRule="auto"/>
            <w:rPr>
              <w:rFonts w:ascii="Arial" w:hAnsi="Arial" w:cs="Arial"/>
            </w:rPr>
          </w:pPr>
        </w:p>
        <w:p w14:paraId="36BFA2E0" w14:textId="5EF008B7" w:rsidR="000A35A7" w:rsidRPr="007C7675" w:rsidRDefault="00FD7867" w:rsidP="007C7675">
          <w:pPr>
            <w:pStyle w:val="Heading2"/>
            <w:tabs>
              <w:tab w:val="left" w:pos="426"/>
              <w:tab w:val="center" w:pos="935"/>
              <w:tab w:val="center" w:pos="2494"/>
            </w:tabs>
            <w:spacing w:before="0" w:line="240" w:lineRule="auto"/>
            <w:ind w:hanging="426"/>
            <w:rPr>
              <w:rFonts w:ascii="Arial" w:hAnsi="Arial" w:cs="Arial"/>
              <w:color w:val="auto"/>
              <w:sz w:val="22"/>
              <w:szCs w:val="22"/>
              <w:u w:val="single"/>
            </w:rPr>
          </w:pPr>
          <w:bookmarkStart w:id="29" w:name="_Toc137743328"/>
          <w:r w:rsidRPr="007C7675">
            <w:rPr>
              <w:rFonts w:ascii="Arial" w:eastAsia="Arial" w:hAnsi="Arial" w:cs="Arial"/>
              <w:color w:val="auto"/>
              <w:sz w:val="22"/>
              <w:szCs w:val="22"/>
            </w:rPr>
            <w:t xml:space="preserve">7.2 </w:t>
          </w:r>
          <w:r w:rsidR="000A35A7" w:rsidRPr="007C7675">
            <w:rPr>
              <w:rFonts w:ascii="Arial" w:eastAsia="Arial" w:hAnsi="Arial" w:cs="Arial"/>
              <w:color w:val="auto"/>
              <w:sz w:val="22"/>
              <w:szCs w:val="22"/>
            </w:rPr>
            <w:tab/>
          </w:r>
          <w:r w:rsidRPr="007C7675">
            <w:rPr>
              <w:rFonts w:ascii="Arial" w:hAnsi="Arial" w:cs="Arial"/>
              <w:color w:val="auto"/>
              <w:sz w:val="22"/>
              <w:szCs w:val="22"/>
              <w:u w:val="single"/>
            </w:rPr>
            <w:t>Part-Time Working</w:t>
          </w:r>
          <w:bookmarkEnd w:id="29"/>
        </w:p>
        <w:p w14:paraId="67A5F5F3" w14:textId="6B870B0B" w:rsidR="00FD7867" w:rsidRPr="007C7675" w:rsidRDefault="00FD7867" w:rsidP="007C7675">
          <w:pPr>
            <w:pStyle w:val="Heading2"/>
            <w:tabs>
              <w:tab w:val="left" w:pos="426"/>
              <w:tab w:val="center" w:pos="935"/>
              <w:tab w:val="center" w:pos="2494"/>
            </w:tabs>
            <w:spacing w:before="0" w:line="240" w:lineRule="auto"/>
            <w:rPr>
              <w:rFonts w:ascii="Arial" w:hAnsi="Arial" w:cs="Arial"/>
              <w:sz w:val="22"/>
              <w:szCs w:val="22"/>
            </w:rPr>
          </w:pPr>
          <w:r w:rsidRPr="007C7675">
            <w:rPr>
              <w:rFonts w:ascii="Arial" w:hAnsi="Arial" w:cs="Arial"/>
              <w:color w:val="auto"/>
              <w:sz w:val="22"/>
              <w:szCs w:val="22"/>
            </w:rPr>
            <w:t xml:space="preserve"> </w:t>
          </w:r>
        </w:p>
        <w:p w14:paraId="64D953CD" w14:textId="77777777" w:rsidR="00FD7867" w:rsidRPr="007C7675" w:rsidRDefault="00FD7867" w:rsidP="007C7675">
          <w:pPr>
            <w:spacing w:after="0" w:line="240" w:lineRule="auto"/>
            <w:ind w:right="595"/>
            <w:rPr>
              <w:rFonts w:ascii="Arial" w:hAnsi="Arial" w:cs="Arial"/>
            </w:rPr>
          </w:pPr>
          <w:r w:rsidRPr="007C7675">
            <w:rPr>
              <w:rFonts w:ascii="Arial" w:hAnsi="Arial" w:cs="Arial"/>
            </w:rPr>
            <w:t xml:space="preserve">Part time working is where an employee’s contracted weekly working hours are less than the contracted hours of a full-time employee, i.e., less than 37 hours per week. The salary, holiday entitlement and other conditions of service such as sick pay and maternity, paternity and adoption pay of employees who work part-time are calculated on a pro rata basis, according to the hours worked. </w:t>
          </w:r>
        </w:p>
        <w:p w14:paraId="0070C83A" w14:textId="77777777" w:rsidR="00FD7867" w:rsidRPr="007C7675" w:rsidRDefault="00FD7867" w:rsidP="007C7675">
          <w:pPr>
            <w:spacing w:after="0" w:line="240" w:lineRule="auto"/>
            <w:rPr>
              <w:rFonts w:ascii="Arial" w:hAnsi="Arial" w:cs="Arial"/>
            </w:rPr>
          </w:pPr>
        </w:p>
        <w:p w14:paraId="01BE0A01" w14:textId="5F8FB3A2" w:rsidR="00FD7867" w:rsidRPr="007C7675" w:rsidRDefault="00FD7867" w:rsidP="007C7675">
          <w:pPr>
            <w:pStyle w:val="Heading2"/>
            <w:tabs>
              <w:tab w:val="left" w:pos="426"/>
              <w:tab w:val="center" w:pos="935"/>
              <w:tab w:val="center" w:pos="2494"/>
            </w:tabs>
            <w:spacing w:before="0" w:line="240" w:lineRule="auto"/>
            <w:ind w:hanging="425"/>
            <w:rPr>
              <w:rFonts w:ascii="Arial" w:hAnsi="Arial" w:cs="Arial"/>
              <w:color w:val="auto"/>
              <w:sz w:val="22"/>
              <w:szCs w:val="22"/>
            </w:rPr>
          </w:pPr>
          <w:bookmarkStart w:id="30" w:name="_Toc137743329"/>
          <w:r w:rsidRPr="007C7675">
            <w:rPr>
              <w:rFonts w:ascii="Arial" w:eastAsia="Arial" w:hAnsi="Arial" w:cs="Arial"/>
              <w:color w:val="auto"/>
              <w:sz w:val="22"/>
              <w:szCs w:val="22"/>
            </w:rPr>
            <w:t xml:space="preserve">7.3 </w:t>
          </w:r>
          <w:r w:rsidRPr="007C7675">
            <w:rPr>
              <w:rFonts w:ascii="Arial" w:eastAsia="Arial" w:hAnsi="Arial" w:cs="Arial"/>
              <w:color w:val="auto"/>
              <w:sz w:val="22"/>
              <w:szCs w:val="22"/>
            </w:rPr>
            <w:tab/>
          </w:r>
          <w:r w:rsidRPr="007C7675">
            <w:rPr>
              <w:rFonts w:ascii="Arial" w:hAnsi="Arial" w:cs="Arial"/>
              <w:color w:val="auto"/>
              <w:sz w:val="22"/>
              <w:szCs w:val="22"/>
              <w:u w:val="single"/>
            </w:rPr>
            <w:t>Job Share</w:t>
          </w:r>
          <w:bookmarkEnd w:id="30"/>
          <w:r w:rsidRPr="007C7675">
            <w:rPr>
              <w:rFonts w:ascii="Arial" w:hAnsi="Arial" w:cs="Arial"/>
              <w:color w:val="auto"/>
              <w:sz w:val="22"/>
              <w:szCs w:val="22"/>
            </w:rPr>
            <w:t xml:space="preserve"> </w:t>
          </w:r>
        </w:p>
        <w:p w14:paraId="2B17939B" w14:textId="77777777" w:rsidR="000A35A7" w:rsidRPr="007C7675" w:rsidRDefault="000A35A7" w:rsidP="007C7675">
          <w:pPr>
            <w:spacing w:after="0" w:line="240" w:lineRule="auto"/>
            <w:rPr>
              <w:rFonts w:ascii="Arial" w:hAnsi="Arial" w:cs="Arial"/>
            </w:rPr>
          </w:pPr>
        </w:p>
        <w:p w14:paraId="72926CED" w14:textId="77777777" w:rsidR="00FD7867" w:rsidRPr="007C7675" w:rsidRDefault="00FD7867" w:rsidP="007C7675">
          <w:pPr>
            <w:spacing w:after="0" w:line="240" w:lineRule="auto"/>
            <w:rPr>
              <w:rFonts w:ascii="Arial" w:hAnsi="Arial" w:cs="Arial"/>
            </w:rPr>
          </w:pPr>
          <w:r w:rsidRPr="007C7675">
            <w:rPr>
              <w:rFonts w:ascii="Arial" w:hAnsi="Arial" w:cs="Arial"/>
            </w:rPr>
            <w:t xml:space="preserve">Job share is where two employees share the responsibilities of one full-time post normally evenly. At the point of application, there does not need to be an identified job share partner, but if it is not possible to find a partner within a period considered reasonable by management, then the job share arrangement cannot go ahead. </w:t>
          </w:r>
        </w:p>
        <w:p w14:paraId="7669BE02" w14:textId="77777777" w:rsidR="00FD7867" w:rsidRPr="007C7675" w:rsidRDefault="00FD7867" w:rsidP="007C7675">
          <w:pPr>
            <w:spacing w:after="0" w:line="240" w:lineRule="auto"/>
            <w:rPr>
              <w:rFonts w:ascii="Arial" w:hAnsi="Arial" w:cs="Arial"/>
            </w:rPr>
          </w:pPr>
        </w:p>
        <w:p w14:paraId="51AB589F" w14:textId="77777777" w:rsidR="00FD7867" w:rsidRPr="007C7675" w:rsidRDefault="00FD7867" w:rsidP="007C7675">
          <w:pPr>
            <w:spacing w:after="0" w:line="240" w:lineRule="auto"/>
            <w:rPr>
              <w:rFonts w:ascii="Arial" w:hAnsi="Arial" w:cs="Arial"/>
            </w:rPr>
          </w:pPr>
          <w:r w:rsidRPr="007C7675">
            <w:rPr>
              <w:rFonts w:ascii="Arial" w:hAnsi="Arial" w:cs="Arial"/>
            </w:rPr>
            <w:t>Salary, holiday entitlement and other conditions of service such as sick pay and maternity/paternity/adoption pay of employees who work job share are calculated on a pro rata basis, according to the hours worked by each sharer. A job-sharer is differentiated from a part-time worker in that a job-sharer has a job-share partner and this is important when one part of the job-share post becomes vacant as the sharing partner has the right to be offered the remainder of the post or if unable to accept it, remain in their post until efforts to recruit a new job-sharer have been exhausted.</w:t>
          </w:r>
        </w:p>
        <w:p w14:paraId="3573BC61" w14:textId="77777777" w:rsidR="00FD7867" w:rsidRPr="007C7675" w:rsidRDefault="00FD7867" w:rsidP="007C7675">
          <w:pPr>
            <w:spacing w:after="0" w:line="240" w:lineRule="auto"/>
            <w:rPr>
              <w:rFonts w:ascii="Arial" w:hAnsi="Arial" w:cs="Arial"/>
            </w:rPr>
          </w:pPr>
        </w:p>
        <w:p w14:paraId="5B5D053F" w14:textId="2A273764" w:rsidR="00FD7867" w:rsidRPr="007C7675" w:rsidRDefault="00FD7867" w:rsidP="007C7675">
          <w:pPr>
            <w:pStyle w:val="Heading2"/>
            <w:tabs>
              <w:tab w:val="left" w:pos="426"/>
              <w:tab w:val="center" w:pos="935"/>
              <w:tab w:val="center" w:pos="2494"/>
            </w:tabs>
            <w:spacing w:before="0" w:line="240" w:lineRule="auto"/>
            <w:ind w:hanging="567"/>
            <w:rPr>
              <w:rFonts w:ascii="Arial" w:hAnsi="Arial" w:cs="Arial"/>
              <w:color w:val="auto"/>
              <w:sz w:val="22"/>
              <w:szCs w:val="22"/>
            </w:rPr>
          </w:pPr>
          <w:bookmarkStart w:id="31" w:name="_Toc137743330"/>
          <w:r w:rsidRPr="007C7675">
            <w:rPr>
              <w:rFonts w:ascii="Arial" w:eastAsia="Arial" w:hAnsi="Arial" w:cs="Arial"/>
              <w:color w:val="auto"/>
              <w:sz w:val="22"/>
              <w:szCs w:val="22"/>
            </w:rPr>
            <w:t xml:space="preserve">7.4 </w:t>
          </w:r>
          <w:r w:rsidRPr="007C7675">
            <w:rPr>
              <w:rFonts w:ascii="Arial" w:eastAsia="Arial" w:hAnsi="Arial" w:cs="Arial"/>
              <w:color w:val="auto"/>
              <w:sz w:val="22"/>
              <w:szCs w:val="22"/>
            </w:rPr>
            <w:tab/>
          </w:r>
          <w:r w:rsidRPr="007C7675">
            <w:rPr>
              <w:rFonts w:ascii="Arial" w:hAnsi="Arial" w:cs="Arial"/>
              <w:color w:val="auto"/>
              <w:sz w:val="22"/>
              <w:szCs w:val="22"/>
              <w:u w:val="single"/>
            </w:rPr>
            <w:t>Term Time Working</w:t>
          </w:r>
          <w:bookmarkEnd w:id="31"/>
          <w:r w:rsidRPr="007C7675">
            <w:rPr>
              <w:rFonts w:ascii="Arial" w:hAnsi="Arial" w:cs="Arial"/>
              <w:color w:val="auto"/>
              <w:sz w:val="22"/>
              <w:szCs w:val="22"/>
            </w:rPr>
            <w:t xml:space="preserve"> </w:t>
          </w:r>
        </w:p>
        <w:p w14:paraId="103E7FB1" w14:textId="77777777" w:rsidR="000A35A7" w:rsidRPr="007C7675" w:rsidRDefault="000A35A7" w:rsidP="007C7675">
          <w:pPr>
            <w:spacing w:after="0" w:line="240" w:lineRule="auto"/>
            <w:rPr>
              <w:rFonts w:ascii="Arial" w:hAnsi="Arial" w:cs="Arial"/>
            </w:rPr>
          </w:pPr>
        </w:p>
        <w:p w14:paraId="1A9F379A" w14:textId="77777777" w:rsidR="00FD7867" w:rsidRPr="007C7675" w:rsidRDefault="00FD7867" w:rsidP="007C7675">
          <w:pPr>
            <w:spacing w:after="0" w:line="240" w:lineRule="auto"/>
            <w:ind w:right="595"/>
            <w:rPr>
              <w:rFonts w:ascii="Arial" w:hAnsi="Arial" w:cs="Arial"/>
            </w:rPr>
          </w:pPr>
          <w:r w:rsidRPr="007C7675">
            <w:rPr>
              <w:rFonts w:ascii="Arial" w:hAnsi="Arial" w:cs="Arial"/>
            </w:rPr>
            <w:t xml:space="preserve">Term time working is where an employee attends work during the school timetable and does not work during the school holidays. Term time working is most common to services that provide and operate primarily during the school term but is not restricted to these services (for example, an employee in a post not connected to school term but for whom term time working arrangements would suite their personal circumstances).  </w:t>
          </w:r>
        </w:p>
        <w:p w14:paraId="6924D021" w14:textId="77777777" w:rsidR="00FD7867" w:rsidRPr="007C7675" w:rsidRDefault="00FD7867" w:rsidP="007C7675">
          <w:pPr>
            <w:spacing w:after="0" w:line="240" w:lineRule="auto"/>
            <w:ind w:right="595"/>
            <w:rPr>
              <w:rFonts w:ascii="Arial" w:hAnsi="Arial" w:cs="Arial"/>
            </w:rPr>
          </w:pPr>
        </w:p>
        <w:p w14:paraId="4451833D" w14:textId="6912AD68" w:rsidR="00FD7867" w:rsidRPr="007C7675" w:rsidRDefault="00FD7867" w:rsidP="007C7675">
          <w:pPr>
            <w:spacing w:after="0" w:line="240" w:lineRule="auto"/>
            <w:ind w:hanging="710"/>
            <w:rPr>
              <w:rFonts w:ascii="Arial" w:hAnsi="Arial" w:cs="Arial"/>
            </w:rPr>
          </w:pPr>
          <w:r w:rsidRPr="007C7675">
            <w:rPr>
              <w:rFonts w:ascii="Arial" w:hAnsi="Arial" w:cs="Arial"/>
            </w:rPr>
            <w:tab/>
            <w:t xml:space="preserve">The employee’s salary and holiday entitlement </w:t>
          </w:r>
          <w:proofErr w:type="gramStart"/>
          <w:r w:rsidRPr="007C7675">
            <w:rPr>
              <w:rFonts w:ascii="Arial" w:hAnsi="Arial" w:cs="Arial"/>
            </w:rPr>
            <w:t>is</w:t>
          </w:r>
          <w:proofErr w:type="gramEnd"/>
          <w:r w:rsidRPr="007C7675">
            <w:rPr>
              <w:rFonts w:ascii="Arial" w:hAnsi="Arial" w:cs="Arial"/>
            </w:rPr>
            <w:t xml:space="preserve"> pro-</w:t>
          </w:r>
          <w:proofErr w:type="spellStart"/>
          <w:r w:rsidRPr="007C7675">
            <w:rPr>
              <w:rFonts w:ascii="Arial" w:hAnsi="Arial" w:cs="Arial"/>
            </w:rPr>
            <w:t>rata’d</w:t>
          </w:r>
          <w:proofErr w:type="spellEnd"/>
          <w:r w:rsidRPr="007C7675">
            <w:rPr>
              <w:rFonts w:ascii="Arial" w:hAnsi="Arial" w:cs="Arial"/>
            </w:rPr>
            <w:t xml:space="preserve"> based on hours worked and weeks </w:t>
          </w:r>
          <w:r w:rsidR="00BC79C6" w:rsidRPr="007C7675">
            <w:rPr>
              <w:rFonts w:ascii="Arial" w:hAnsi="Arial" w:cs="Arial"/>
            </w:rPr>
            <w:t>worked and</w:t>
          </w:r>
          <w:r w:rsidRPr="007C7675">
            <w:rPr>
              <w:rFonts w:ascii="Arial" w:hAnsi="Arial" w:cs="Arial"/>
            </w:rPr>
            <w:t xml:space="preserve"> is paid in equal amounts over 12 months.  The term-time salary calculation can be found</w:t>
          </w:r>
          <w:r w:rsidR="006A3D66">
            <w:rPr>
              <w:rFonts w:ascii="Arial" w:hAnsi="Arial" w:cs="Arial"/>
            </w:rPr>
            <w:t xml:space="preserve"> within the Conditions of Service</w:t>
          </w:r>
          <w:r w:rsidRPr="007C7675">
            <w:rPr>
              <w:rFonts w:ascii="Arial" w:hAnsi="Arial" w:cs="Arial"/>
            </w:rPr>
            <w:t xml:space="preserve"> </w:t>
          </w:r>
          <w:hyperlink r:id="rId27" w:history="1">
            <w:r w:rsidRPr="007C7675">
              <w:rPr>
                <w:rStyle w:val="Hyperlink"/>
                <w:rFonts w:ascii="Arial" w:hAnsi="Arial" w:cs="Arial"/>
              </w:rPr>
              <w:t>here</w:t>
            </w:r>
          </w:hyperlink>
          <w:r w:rsidRPr="007C7675">
            <w:rPr>
              <w:rFonts w:ascii="Arial" w:hAnsi="Arial" w:cs="Arial"/>
            </w:rPr>
            <w:t xml:space="preserve">: </w:t>
          </w:r>
        </w:p>
        <w:p w14:paraId="5CAB27CF" w14:textId="77777777" w:rsidR="000A35A7" w:rsidRPr="007C7675" w:rsidRDefault="000A35A7" w:rsidP="007C7675">
          <w:pPr>
            <w:spacing w:after="0" w:line="240" w:lineRule="auto"/>
            <w:ind w:hanging="710"/>
            <w:rPr>
              <w:rFonts w:ascii="Arial" w:eastAsia="Times New Roman" w:hAnsi="Arial" w:cs="Arial"/>
              <w:u w:val="single"/>
              <w:lang w:eastAsia="en-GB"/>
            </w:rPr>
          </w:pPr>
        </w:p>
        <w:p w14:paraId="0624A1AA" w14:textId="50336403" w:rsidR="00FD7867" w:rsidRPr="007C7675" w:rsidRDefault="00FD7867" w:rsidP="007C7675">
          <w:pPr>
            <w:spacing w:after="0" w:line="240" w:lineRule="auto"/>
            <w:ind w:right="595" w:hanging="710"/>
            <w:rPr>
              <w:rFonts w:ascii="Arial" w:hAnsi="Arial" w:cs="Arial"/>
            </w:rPr>
          </w:pPr>
          <w:r w:rsidRPr="007C7675">
            <w:rPr>
              <w:rFonts w:ascii="Arial" w:hAnsi="Arial" w:cs="Arial"/>
            </w:rPr>
            <w:lastRenderedPageBreak/>
            <w:tab/>
            <w:t>It is essential to stress that in term-time working</w:t>
          </w:r>
          <w:r w:rsidR="00647B62" w:rsidRPr="007C7675">
            <w:rPr>
              <w:rFonts w:ascii="Arial" w:hAnsi="Arial" w:cs="Arial"/>
            </w:rPr>
            <w:t>, except for the floating day</w:t>
          </w:r>
          <w:r w:rsidRPr="007C7675">
            <w:rPr>
              <w:rFonts w:ascii="Arial" w:hAnsi="Arial" w:cs="Arial"/>
            </w:rPr>
            <w:t xml:space="preserve">, annual leave is allocated during the predetermined school holidays only and cannot be taken at any other time.  </w:t>
          </w:r>
        </w:p>
        <w:p w14:paraId="465ABCD1" w14:textId="77777777" w:rsidR="00FD7867" w:rsidRPr="007C7675" w:rsidRDefault="00FD7867" w:rsidP="007C7675">
          <w:pPr>
            <w:spacing w:after="0" w:line="240" w:lineRule="auto"/>
            <w:ind w:right="595"/>
            <w:rPr>
              <w:rFonts w:ascii="Arial" w:hAnsi="Arial" w:cs="Arial"/>
            </w:rPr>
          </w:pPr>
        </w:p>
        <w:p w14:paraId="220A7166" w14:textId="25BB6905" w:rsidR="00FD7867" w:rsidRPr="007C7675" w:rsidRDefault="00FD7867" w:rsidP="007C7675">
          <w:pPr>
            <w:tabs>
              <w:tab w:val="left" w:pos="426"/>
              <w:tab w:val="left" w:pos="3371"/>
            </w:tabs>
            <w:spacing w:after="0" w:line="240" w:lineRule="auto"/>
            <w:ind w:hanging="567"/>
            <w:rPr>
              <w:rFonts w:ascii="Arial" w:eastAsia="Calibri" w:hAnsi="Arial" w:cs="Arial"/>
              <w:u w:val="single"/>
            </w:rPr>
          </w:pPr>
          <w:proofErr w:type="gramStart"/>
          <w:r w:rsidRPr="007C7675">
            <w:rPr>
              <w:rFonts w:ascii="Arial" w:hAnsi="Arial" w:cs="Arial"/>
            </w:rPr>
            <w:t>7</w:t>
          </w:r>
          <w:r w:rsidRPr="007C7675">
            <w:rPr>
              <w:rFonts w:ascii="Arial" w:eastAsia="Calibri" w:hAnsi="Arial" w:cs="Arial"/>
            </w:rPr>
            <w:t xml:space="preserve">.5 </w:t>
          </w:r>
          <w:r w:rsidR="00BF2A5D" w:rsidRPr="007C7675">
            <w:rPr>
              <w:rFonts w:ascii="Arial" w:eastAsia="Calibri" w:hAnsi="Arial" w:cs="Arial"/>
            </w:rPr>
            <w:t xml:space="preserve"> </w:t>
          </w:r>
          <w:r w:rsidR="000A35A7" w:rsidRPr="007C7675">
            <w:rPr>
              <w:rFonts w:ascii="Arial" w:eastAsia="Calibri" w:hAnsi="Arial" w:cs="Arial"/>
            </w:rPr>
            <w:tab/>
          </w:r>
          <w:proofErr w:type="gramEnd"/>
          <w:r w:rsidRPr="007C7675">
            <w:rPr>
              <w:rFonts w:ascii="Arial" w:eastAsia="Calibri" w:hAnsi="Arial" w:cs="Arial"/>
              <w:u w:val="single"/>
            </w:rPr>
            <w:t>Compressed Hours</w:t>
          </w:r>
        </w:p>
        <w:p w14:paraId="34141581" w14:textId="77777777" w:rsidR="000A35A7" w:rsidRPr="007C7675" w:rsidRDefault="000A35A7" w:rsidP="007C7675">
          <w:pPr>
            <w:tabs>
              <w:tab w:val="left" w:pos="426"/>
              <w:tab w:val="left" w:pos="3371"/>
            </w:tabs>
            <w:spacing w:after="0" w:line="240" w:lineRule="auto"/>
            <w:ind w:hanging="12"/>
            <w:rPr>
              <w:rFonts w:ascii="Arial" w:eastAsia="Calibri" w:hAnsi="Arial" w:cs="Arial"/>
            </w:rPr>
          </w:pPr>
        </w:p>
        <w:p w14:paraId="1AB4613C" w14:textId="1B5500FA" w:rsidR="007C7675" w:rsidRPr="007C7675" w:rsidRDefault="00FD7867" w:rsidP="006A5ECA">
          <w:pPr>
            <w:spacing w:after="0" w:line="240" w:lineRule="auto"/>
            <w:ind w:right="598"/>
            <w:rPr>
              <w:rFonts w:ascii="Arial" w:hAnsi="Arial" w:cs="Arial"/>
            </w:rPr>
          </w:pPr>
          <w:r w:rsidRPr="007C7675">
            <w:rPr>
              <w:rFonts w:ascii="Arial" w:hAnsi="Arial" w:cs="Arial"/>
            </w:rPr>
            <w:t xml:space="preserve">Compressed hours are where an employee works their contracted weekly hours over fewer days e.g., a </w:t>
          </w:r>
          <w:r w:rsidR="005E08F3" w:rsidRPr="007C7675">
            <w:rPr>
              <w:rFonts w:ascii="Arial" w:hAnsi="Arial" w:cs="Arial"/>
            </w:rPr>
            <w:t>full-time</w:t>
          </w:r>
          <w:r w:rsidRPr="007C7675">
            <w:rPr>
              <w:rFonts w:ascii="Arial" w:hAnsi="Arial" w:cs="Arial"/>
            </w:rPr>
            <w:t xml:space="preserve"> employee may work their contractual hours over 9 days per fortnight instead of 10 days. It is also possible for part time employees to be considered for this type of flexible working, for example 18.5 hours per week - 18.5 hours worked over 2 days rather than the traditional 2.5 days or 20 hours per week – 20 hours worked over 2.5 days rather than the traditional 3 days. Although the working pattern may vary, an employee receives their salary in equal instalments. </w:t>
          </w:r>
        </w:p>
        <w:p w14:paraId="6C160ADB" w14:textId="77777777" w:rsidR="00533BB7" w:rsidRPr="007C7675" w:rsidRDefault="00533BB7" w:rsidP="007C7675">
          <w:pPr>
            <w:autoSpaceDE w:val="0"/>
            <w:autoSpaceDN w:val="0"/>
            <w:adjustRightInd w:val="0"/>
            <w:spacing w:after="0" w:line="240" w:lineRule="auto"/>
            <w:ind w:hanging="710"/>
            <w:rPr>
              <w:rFonts w:ascii="Arial" w:hAnsi="Arial" w:cs="Arial"/>
            </w:rPr>
          </w:pPr>
        </w:p>
        <w:p w14:paraId="28286F5A" w14:textId="63FF2585" w:rsidR="00FD7867" w:rsidRPr="007C7675" w:rsidRDefault="00FD7867" w:rsidP="007C7675">
          <w:pPr>
            <w:pStyle w:val="Heading2"/>
            <w:tabs>
              <w:tab w:val="left" w:pos="426"/>
              <w:tab w:val="center" w:pos="935"/>
              <w:tab w:val="center" w:pos="3112"/>
            </w:tabs>
            <w:spacing w:before="0" w:line="240" w:lineRule="auto"/>
            <w:ind w:hanging="567"/>
            <w:rPr>
              <w:rFonts w:ascii="Arial" w:hAnsi="Arial" w:cs="Arial"/>
              <w:color w:val="auto"/>
              <w:sz w:val="22"/>
              <w:szCs w:val="22"/>
              <w:u w:val="single"/>
            </w:rPr>
          </w:pPr>
          <w:bookmarkStart w:id="32" w:name="_Toc131075322"/>
          <w:bookmarkStart w:id="33" w:name="_Toc137743331"/>
          <w:r w:rsidRPr="007C7675">
            <w:rPr>
              <w:rFonts w:ascii="Arial" w:eastAsia="Arial" w:hAnsi="Arial" w:cs="Arial"/>
              <w:color w:val="auto"/>
              <w:sz w:val="22"/>
              <w:szCs w:val="22"/>
            </w:rPr>
            <w:t>7.6</w:t>
          </w:r>
          <w:r w:rsidRPr="007C7675">
            <w:rPr>
              <w:rFonts w:ascii="Arial" w:eastAsia="Arial" w:hAnsi="Arial" w:cs="Arial"/>
              <w:color w:val="auto"/>
              <w:sz w:val="22"/>
              <w:szCs w:val="22"/>
            </w:rPr>
            <w:tab/>
          </w:r>
          <w:r w:rsidRPr="007C7675">
            <w:rPr>
              <w:rFonts w:ascii="Arial" w:hAnsi="Arial" w:cs="Arial"/>
              <w:color w:val="auto"/>
              <w:sz w:val="22"/>
              <w:szCs w:val="22"/>
              <w:u w:val="single"/>
            </w:rPr>
            <w:t>Homeworker</w:t>
          </w:r>
          <w:bookmarkEnd w:id="32"/>
          <w:bookmarkEnd w:id="33"/>
          <w:r w:rsidRPr="007C7675">
            <w:rPr>
              <w:rFonts w:ascii="Arial" w:hAnsi="Arial" w:cs="Arial"/>
              <w:color w:val="auto"/>
              <w:sz w:val="22"/>
              <w:szCs w:val="22"/>
              <w:u w:val="single"/>
            </w:rPr>
            <w:t xml:space="preserve"> </w:t>
          </w:r>
        </w:p>
        <w:p w14:paraId="14AE8ECE" w14:textId="77777777" w:rsidR="000A35A7" w:rsidRPr="007C7675" w:rsidRDefault="000A35A7" w:rsidP="007C7675">
          <w:pPr>
            <w:spacing w:after="0" w:line="240" w:lineRule="auto"/>
            <w:rPr>
              <w:rFonts w:ascii="Arial" w:hAnsi="Arial" w:cs="Arial"/>
            </w:rPr>
          </w:pPr>
        </w:p>
        <w:p w14:paraId="1619E5CE" w14:textId="44A19097" w:rsidR="00FD7867" w:rsidRPr="007C7675" w:rsidRDefault="00FD7867" w:rsidP="006A5ECA">
          <w:pPr>
            <w:autoSpaceDE w:val="0"/>
            <w:autoSpaceDN w:val="0"/>
            <w:adjustRightInd w:val="0"/>
            <w:spacing w:after="0" w:line="240" w:lineRule="auto"/>
            <w:rPr>
              <w:rFonts w:ascii="Arial" w:eastAsia="Times New Roman" w:hAnsi="Arial" w:cs="Arial"/>
              <w:color w:val="0563C1"/>
              <w:u w:val="single"/>
              <w:lang w:eastAsia="en-GB"/>
            </w:rPr>
          </w:pPr>
          <w:bookmarkStart w:id="34" w:name="_Toc131075323"/>
          <w:r w:rsidRPr="007C7675">
            <w:rPr>
              <w:rFonts w:ascii="Arial" w:hAnsi="Arial" w:cs="Arial"/>
            </w:rPr>
            <w:t xml:space="preserve">Based at home for at least 90% of working time. Duties can be undertaken out-with an office environment, requiring remote access to ICT systems, </w:t>
          </w:r>
          <w:r w:rsidR="00410B8C" w:rsidRPr="007C7675">
            <w:rPr>
              <w:rFonts w:ascii="Arial" w:hAnsi="Arial" w:cs="Arial"/>
            </w:rPr>
            <w:t>equipment,</w:t>
          </w:r>
          <w:r w:rsidRPr="007C7675">
            <w:rPr>
              <w:rFonts w:ascii="Arial" w:hAnsi="Arial" w:cs="Arial"/>
            </w:rPr>
            <w:t xml:space="preserve"> and support.  There is no allocated desk within the office environment. </w:t>
          </w:r>
          <w:r w:rsidR="008F3AF5" w:rsidRPr="007C7675">
            <w:rPr>
              <w:rFonts w:ascii="Arial" w:hAnsi="Arial" w:cs="Arial"/>
            </w:rPr>
            <w:t xml:space="preserve">Requests must take into </w:t>
          </w:r>
          <w:r w:rsidRPr="007C7675">
            <w:rPr>
              <w:rFonts w:ascii="Arial" w:hAnsi="Arial" w:cs="Arial"/>
            </w:rPr>
            <w:t>consideration potential costs which would be covered by the Service.</w:t>
          </w:r>
          <w:bookmarkEnd w:id="34"/>
          <w:r w:rsidRPr="007C7675">
            <w:rPr>
              <w:rFonts w:ascii="Arial" w:hAnsi="Arial" w:cs="Arial"/>
            </w:rPr>
            <w:t xml:space="preserve">  </w:t>
          </w:r>
        </w:p>
        <w:p w14:paraId="7A91CA47" w14:textId="77777777" w:rsidR="00FD7867" w:rsidRPr="007C7675" w:rsidRDefault="00FD7867" w:rsidP="007C7675">
          <w:pPr>
            <w:spacing w:after="0" w:line="240" w:lineRule="auto"/>
            <w:rPr>
              <w:rFonts w:ascii="Arial" w:hAnsi="Arial" w:cs="Arial"/>
            </w:rPr>
          </w:pPr>
          <w:r w:rsidRPr="007C7675">
            <w:rPr>
              <w:rFonts w:ascii="Arial" w:hAnsi="Arial" w:cs="Arial"/>
            </w:rPr>
            <w:t xml:space="preserve"> </w:t>
          </w:r>
        </w:p>
        <w:p w14:paraId="4609F9B5" w14:textId="063305EB" w:rsidR="00FD7867" w:rsidRPr="007C7675" w:rsidRDefault="00FD7867" w:rsidP="007C7675">
          <w:pPr>
            <w:spacing w:after="0" w:line="240" w:lineRule="auto"/>
            <w:ind w:right="595" w:hanging="567"/>
            <w:rPr>
              <w:rFonts w:ascii="Arial" w:hAnsi="Arial" w:cs="Arial"/>
              <w:bCs/>
              <w:u w:val="single"/>
            </w:rPr>
          </w:pPr>
          <w:proofErr w:type="gramStart"/>
          <w:r w:rsidRPr="007C7675">
            <w:rPr>
              <w:rFonts w:ascii="Arial" w:hAnsi="Arial" w:cs="Arial"/>
            </w:rPr>
            <w:t xml:space="preserve">7.7 </w:t>
          </w:r>
          <w:r w:rsidR="00BF2A5D" w:rsidRPr="007C7675">
            <w:rPr>
              <w:rFonts w:ascii="Arial" w:hAnsi="Arial" w:cs="Arial"/>
            </w:rPr>
            <w:t xml:space="preserve"> </w:t>
          </w:r>
          <w:r w:rsidR="000A35A7" w:rsidRPr="007C7675">
            <w:rPr>
              <w:rFonts w:ascii="Arial" w:hAnsi="Arial" w:cs="Arial"/>
            </w:rPr>
            <w:tab/>
          </w:r>
          <w:proofErr w:type="gramEnd"/>
          <w:r w:rsidRPr="007C7675">
            <w:rPr>
              <w:rFonts w:ascii="Arial" w:eastAsia="Arial" w:hAnsi="Arial" w:cs="Arial"/>
              <w:bCs/>
              <w:u w:val="single"/>
            </w:rPr>
            <w:t>Hybrid Worker</w:t>
          </w:r>
          <w:r w:rsidRPr="007C7675">
            <w:rPr>
              <w:rFonts w:ascii="Arial" w:hAnsi="Arial" w:cs="Arial"/>
              <w:bCs/>
              <w:u w:val="single"/>
            </w:rPr>
            <w:t>:</w:t>
          </w:r>
        </w:p>
        <w:p w14:paraId="5AD129E2" w14:textId="77777777" w:rsidR="000A35A7" w:rsidRPr="007C7675" w:rsidRDefault="000A35A7" w:rsidP="007C7675">
          <w:pPr>
            <w:spacing w:after="0" w:line="240" w:lineRule="auto"/>
            <w:ind w:right="595"/>
            <w:rPr>
              <w:rFonts w:ascii="Arial" w:hAnsi="Arial" w:cs="Arial"/>
              <w:bCs/>
              <w:u w:val="single"/>
            </w:rPr>
          </w:pPr>
        </w:p>
        <w:p w14:paraId="07BD6E99" w14:textId="1658F7B5" w:rsidR="00FD7867" w:rsidRPr="007C7675" w:rsidRDefault="00FD7867" w:rsidP="007C7675">
          <w:pPr>
            <w:spacing w:after="0" w:line="240" w:lineRule="auto"/>
            <w:ind w:right="595"/>
            <w:rPr>
              <w:rFonts w:ascii="Arial" w:hAnsi="Arial" w:cs="Arial"/>
            </w:rPr>
          </w:pPr>
          <w:r w:rsidRPr="007C7675">
            <w:rPr>
              <w:rFonts w:ascii="Arial" w:hAnsi="Arial" w:cs="Arial"/>
            </w:rPr>
            <w:t>Hybrid working usually means that employees undertake some of their</w:t>
          </w:r>
          <w:r w:rsidR="00410B8C">
            <w:rPr>
              <w:rFonts w:ascii="Arial" w:hAnsi="Arial" w:cs="Arial"/>
            </w:rPr>
            <w:t xml:space="preserve"> </w:t>
          </w:r>
          <w:r w:rsidRPr="007C7675">
            <w:rPr>
              <w:rFonts w:ascii="Arial" w:hAnsi="Arial" w:cs="Arial"/>
            </w:rPr>
            <w:t xml:space="preserve">responsibilities at their contractual place of work and some remotely (usually at home). The exact balance will vary depending on the role and responsibilities and how the team has locally decided to undertake hybrid working.  When making decisions, managers need to balance the operational needs of the Service, and office and building capacity, with individual preferences. Hybrid workers will be office based for a minimum 20% of their contracted hours. </w:t>
          </w:r>
          <w:r w:rsidR="008F3AF5" w:rsidRPr="007C7675">
            <w:rPr>
              <w:rFonts w:ascii="Arial" w:hAnsi="Arial" w:cs="Arial"/>
            </w:rPr>
            <w:t xml:space="preserve"> Hybrid working will be non-contractual.  </w:t>
          </w:r>
        </w:p>
        <w:p w14:paraId="09488EE5" w14:textId="77777777" w:rsidR="00FD7867" w:rsidRPr="007C7675" w:rsidRDefault="00FD7867" w:rsidP="007C7675">
          <w:pPr>
            <w:spacing w:after="0" w:line="240" w:lineRule="auto"/>
            <w:ind w:right="595"/>
            <w:rPr>
              <w:rFonts w:ascii="Arial" w:hAnsi="Arial" w:cs="Arial"/>
              <w:bCs/>
              <w:u w:val="single"/>
            </w:rPr>
          </w:pPr>
        </w:p>
        <w:p w14:paraId="3F9E9A38" w14:textId="3B81486C" w:rsidR="00FD7867" w:rsidRPr="007C7675" w:rsidRDefault="00FD7867" w:rsidP="007C7675">
          <w:pPr>
            <w:pStyle w:val="Heading2"/>
            <w:tabs>
              <w:tab w:val="left" w:pos="426"/>
              <w:tab w:val="center" w:pos="935"/>
              <w:tab w:val="center" w:pos="2457"/>
            </w:tabs>
            <w:spacing w:before="0" w:line="240" w:lineRule="auto"/>
            <w:ind w:hanging="567"/>
            <w:rPr>
              <w:rFonts w:ascii="Arial" w:hAnsi="Arial" w:cs="Arial"/>
              <w:color w:val="auto"/>
              <w:sz w:val="22"/>
              <w:szCs w:val="22"/>
              <w:u w:val="single"/>
            </w:rPr>
          </w:pPr>
          <w:bookmarkStart w:id="35" w:name="_Toc131410381"/>
          <w:bookmarkStart w:id="36" w:name="_Toc137743332"/>
          <w:r w:rsidRPr="007C7675">
            <w:rPr>
              <w:rFonts w:ascii="Arial" w:eastAsia="Calibri" w:hAnsi="Arial" w:cs="Arial"/>
              <w:color w:val="auto"/>
              <w:sz w:val="22"/>
              <w:szCs w:val="22"/>
            </w:rPr>
            <w:t xml:space="preserve">7.8 </w:t>
          </w:r>
          <w:r w:rsidRPr="007C7675">
            <w:rPr>
              <w:rFonts w:ascii="Arial" w:eastAsia="Arial" w:hAnsi="Arial" w:cs="Arial"/>
              <w:color w:val="auto"/>
              <w:sz w:val="22"/>
              <w:szCs w:val="22"/>
            </w:rPr>
            <w:tab/>
          </w:r>
          <w:r w:rsidRPr="007C7675">
            <w:rPr>
              <w:rFonts w:ascii="Arial" w:hAnsi="Arial" w:cs="Arial"/>
              <w:color w:val="auto"/>
              <w:sz w:val="22"/>
              <w:szCs w:val="22"/>
              <w:u w:val="single"/>
            </w:rPr>
            <w:t>Annualised Hours</w:t>
          </w:r>
          <w:bookmarkEnd w:id="35"/>
          <w:bookmarkEnd w:id="36"/>
          <w:r w:rsidRPr="007C7675">
            <w:rPr>
              <w:rFonts w:ascii="Arial" w:hAnsi="Arial" w:cs="Arial"/>
              <w:color w:val="auto"/>
              <w:sz w:val="22"/>
              <w:szCs w:val="22"/>
              <w:u w:val="single"/>
            </w:rPr>
            <w:t xml:space="preserve"> </w:t>
          </w:r>
        </w:p>
        <w:p w14:paraId="5B78EC5B" w14:textId="77777777" w:rsidR="000A35A7" w:rsidRPr="007C7675" w:rsidRDefault="000A35A7" w:rsidP="007C7675">
          <w:pPr>
            <w:spacing w:after="0" w:line="240" w:lineRule="auto"/>
            <w:rPr>
              <w:rFonts w:ascii="Arial" w:hAnsi="Arial" w:cs="Arial"/>
            </w:rPr>
          </w:pPr>
        </w:p>
        <w:p w14:paraId="087AC0CC" w14:textId="30040C0C" w:rsidR="00FD7867" w:rsidRPr="007C7675" w:rsidRDefault="00FD7867" w:rsidP="007C7675">
          <w:pPr>
            <w:spacing w:after="0" w:line="240" w:lineRule="auto"/>
            <w:ind w:right="598"/>
            <w:rPr>
              <w:rFonts w:ascii="Arial" w:hAnsi="Arial" w:cs="Arial"/>
            </w:rPr>
          </w:pPr>
          <w:r w:rsidRPr="007C7675">
            <w:rPr>
              <w:rFonts w:ascii="Arial" w:hAnsi="Arial" w:cs="Arial"/>
            </w:rPr>
            <w:t>Annualised hours involve organising working time flexibly across a 12-month period rather than over a fixed standard working week. Although the working pattern varies, an employee receives his/her salary in equal instalments, irrespective of the actual number of hours worked in any given period.</w:t>
          </w:r>
          <w:r w:rsidR="003F0CBB">
            <w:rPr>
              <w:rFonts w:ascii="Arial" w:hAnsi="Arial" w:cs="Arial"/>
            </w:rPr>
            <w:t xml:space="preserve">  </w:t>
          </w:r>
          <w:r w:rsidRPr="007C7675">
            <w:rPr>
              <w:rFonts w:ascii="Arial" w:hAnsi="Arial" w:cs="Arial"/>
            </w:rPr>
            <w:t xml:space="preserve">Annualised hours are likely to be best suited to posts in which demand varies seasonally, and as such attendance is best suited to </w:t>
          </w:r>
          <w:proofErr w:type="gramStart"/>
          <w:r w:rsidRPr="007C7675">
            <w:rPr>
              <w:rFonts w:ascii="Arial" w:hAnsi="Arial" w:cs="Arial"/>
            </w:rPr>
            <w:t>particular times</w:t>
          </w:r>
          <w:proofErr w:type="gramEnd"/>
          <w:r w:rsidRPr="007C7675">
            <w:rPr>
              <w:rFonts w:ascii="Arial" w:hAnsi="Arial" w:cs="Arial"/>
            </w:rPr>
            <w:t xml:space="preserve"> of the year.  </w:t>
          </w:r>
        </w:p>
        <w:p w14:paraId="2E1F7239" w14:textId="77777777" w:rsidR="007C7675" w:rsidRPr="007C7675" w:rsidRDefault="007C7675" w:rsidP="007C7675">
          <w:pPr>
            <w:spacing w:after="0" w:line="240" w:lineRule="auto"/>
            <w:ind w:right="598"/>
            <w:rPr>
              <w:rFonts w:ascii="Arial" w:hAnsi="Arial" w:cs="Arial"/>
            </w:rPr>
          </w:pPr>
        </w:p>
        <w:p w14:paraId="095341E5" w14:textId="0103762F" w:rsidR="000A35A7" w:rsidRPr="007C7675" w:rsidRDefault="00FD7867" w:rsidP="00DF0EC0">
          <w:pPr>
            <w:pStyle w:val="Heading2"/>
            <w:tabs>
              <w:tab w:val="center" w:pos="142"/>
            </w:tabs>
            <w:spacing w:before="0" w:line="240" w:lineRule="auto"/>
            <w:ind w:left="-567"/>
            <w:rPr>
              <w:rFonts w:ascii="Arial" w:hAnsi="Arial" w:cs="Arial"/>
              <w:color w:val="auto"/>
              <w:sz w:val="22"/>
              <w:szCs w:val="22"/>
              <w:u w:val="single"/>
            </w:rPr>
          </w:pPr>
          <w:r w:rsidRPr="007C7675">
            <w:rPr>
              <w:rFonts w:ascii="Arial" w:eastAsia="Calibri" w:hAnsi="Arial" w:cs="Arial"/>
              <w:sz w:val="22"/>
              <w:szCs w:val="22"/>
            </w:rPr>
            <w:tab/>
          </w:r>
          <w:bookmarkStart w:id="37" w:name="_Toc137743333"/>
          <w:r w:rsidRPr="007C7675">
            <w:rPr>
              <w:rFonts w:ascii="Arial" w:eastAsia="Arial" w:hAnsi="Arial" w:cs="Arial"/>
              <w:color w:val="auto"/>
              <w:sz w:val="22"/>
              <w:szCs w:val="22"/>
            </w:rPr>
            <w:t xml:space="preserve">7.9  </w:t>
          </w:r>
          <w:r w:rsidR="00DF0EC0">
            <w:rPr>
              <w:rFonts w:ascii="Arial" w:eastAsia="Arial" w:hAnsi="Arial" w:cs="Arial"/>
              <w:color w:val="auto"/>
              <w:sz w:val="22"/>
              <w:szCs w:val="22"/>
            </w:rPr>
            <w:t xml:space="preserve">  </w:t>
          </w:r>
          <w:r w:rsidRPr="007C7675">
            <w:rPr>
              <w:rFonts w:ascii="Arial" w:hAnsi="Arial" w:cs="Arial"/>
              <w:color w:val="auto"/>
              <w:sz w:val="22"/>
              <w:szCs w:val="22"/>
              <w:u w:val="single"/>
            </w:rPr>
            <w:t>Shift/Rota Working</w:t>
          </w:r>
          <w:bookmarkEnd w:id="37"/>
          <w:r w:rsidRPr="007C7675">
            <w:rPr>
              <w:rFonts w:ascii="Arial" w:hAnsi="Arial" w:cs="Arial"/>
              <w:color w:val="auto"/>
              <w:sz w:val="22"/>
              <w:szCs w:val="22"/>
              <w:u w:val="single"/>
            </w:rPr>
            <w:t xml:space="preserve"> </w:t>
          </w:r>
        </w:p>
        <w:p w14:paraId="7B6E7492" w14:textId="77777777" w:rsidR="000A35A7" w:rsidRPr="007C7675" w:rsidRDefault="000A35A7" w:rsidP="007C7675">
          <w:pPr>
            <w:spacing w:after="0" w:line="240" w:lineRule="auto"/>
            <w:ind w:left="-567"/>
            <w:rPr>
              <w:rFonts w:ascii="Arial" w:hAnsi="Arial" w:cs="Arial"/>
            </w:rPr>
          </w:pPr>
        </w:p>
        <w:p w14:paraId="159B27E1" w14:textId="19474D60" w:rsidR="00FD7867" w:rsidRPr="007C7675" w:rsidRDefault="00FD7867" w:rsidP="00DF0EC0">
          <w:pPr>
            <w:spacing w:after="0" w:line="240" w:lineRule="auto"/>
            <w:ind w:right="598"/>
            <w:rPr>
              <w:rFonts w:ascii="Arial" w:hAnsi="Arial" w:cs="Arial"/>
            </w:rPr>
          </w:pPr>
          <w:r w:rsidRPr="007C7675">
            <w:rPr>
              <w:rFonts w:ascii="Arial" w:hAnsi="Arial" w:cs="Arial"/>
            </w:rPr>
            <w:t xml:space="preserve">It is important that </w:t>
          </w:r>
          <w:r w:rsidR="00DF0EC0">
            <w:rPr>
              <w:rFonts w:ascii="Arial" w:hAnsi="Arial" w:cs="Arial"/>
            </w:rPr>
            <w:t>employees</w:t>
          </w:r>
          <w:r w:rsidRPr="007C7675">
            <w:rPr>
              <w:rFonts w:ascii="Arial" w:hAnsi="Arial" w:cs="Arial"/>
            </w:rPr>
            <w:t xml:space="preserve"> are working at times</w:t>
          </w:r>
          <w:r w:rsidR="00DF0EC0">
            <w:rPr>
              <w:rFonts w:ascii="Arial" w:hAnsi="Arial" w:cs="Arial"/>
            </w:rPr>
            <w:t xml:space="preserve"> which</w:t>
          </w:r>
          <w:r w:rsidRPr="007C7675">
            <w:rPr>
              <w:rFonts w:ascii="Arial" w:hAnsi="Arial" w:cs="Arial"/>
            </w:rPr>
            <w:t xml:space="preserve"> meet service demands and any costs associated with changes to working hours are fully considered in line with the Councils agreed working-time envelope.</w:t>
          </w:r>
        </w:p>
        <w:p w14:paraId="636FC9E6" w14:textId="77777777" w:rsidR="000A35A7" w:rsidRPr="007C7675" w:rsidRDefault="000A35A7" w:rsidP="007C7675">
          <w:pPr>
            <w:spacing w:after="0" w:line="240" w:lineRule="auto"/>
            <w:ind w:left="-142" w:right="598"/>
            <w:rPr>
              <w:rFonts w:ascii="Arial" w:hAnsi="Arial" w:cs="Arial"/>
            </w:rPr>
          </w:pPr>
        </w:p>
        <w:p w14:paraId="7C559204" w14:textId="3D73EB03" w:rsidR="00FD7867" w:rsidRPr="007C7675" w:rsidRDefault="00FD7867" w:rsidP="00DF0EC0">
          <w:pPr>
            <w:spacing w:after="0" w:line="240" w:lineRule="auto"/>
            <w:ind w:right="598"/>
            <w:rPr>
              <w:rFonts w:ascii="Arial" w:hAnsi="Arial" w:cs="Arial"/>
            </w:rPr>
          </w:pPr>
          <w:r w:rsidRPr="007C7675">
            <w:rPr>
              <w:rFonts w:ascii="Arial" w:hAnsi="Arial" w:cs="Arial"/>
            </w:rPr>
            <w:t xml:space="preserve">Shift working can help meet demands placed on services </w:t>
          </w:r>
          <w:proofErr w:type="gramStart"/>
          <w:r w:rsidRPr="007C7675">
            <w:rPr>
              <w:rFonts w:ascii="Arial" w:hAnsi="Arial" w:cs="Arial"/>
            </w:rPr>
            <w:t>and also</w:t>
          </w:r>
          <w:proofErr w:type="gramEnd"/>
          <w:r w:rsidRPr="007C7675">
            <w:rPr>
              <w:rFonts w:ascii="Arial" w:hAnsi="Arial" w:cs="Arial"/>
            </w:rPr>
            <w:t xml:space="preserve"> provide an opportunity for a greater work life balance as often it means non-working days do not necessarily fall only on weekends. There are numerous models for shift working, but some of the most common are “4 on, 4 off” rotations, split shifts or “earlies/lates”. </w:t>
          </w:r>
        </w:p>
        <w:p w14:paraId="083D3C26" w14:textId="77777777" w:rsidR="000A35A7" w:rsidRPr="007C7675" w:rsidRDefault="000A35A7" w:rsidP="007C7675">
          <w:pPr>
            <w:spacing w:after="0" w:line="240" w:lineRule="auto"/>
            <w:ind w:left="-142" w:right="598"/>
            <w:rPr>
              <w:rFonts w:ascii="Arial" w:hAnsi="Arial" w:cs="Arial"/>
            </w:rPr>
          </w:pPr>
        </w:p>
        <w:p w14:paraId="79CF94E4" w14:textId="77777777" w:rsidR="00FD7867" w:rsidRPr="007C7675" w:rsidRDefault="00FD7867" w:rsidP="00DF0EC0">
          <w:pPr>
            <w:spacing w:after="0" w:line="240" w:lineRule="auto"/>
            <w:ind w:right="598"/>
            <w:rPr>
              <w:rFonts w:ascii="Arial" w:hAnsi="Arial" w:cs="Arial"/>
            </w:rPr>
          </w:pPr>
          <w:r w:rsidRPr="007C7675">
            <w:rPr>
              <w:rFonts w:ascii="Arial" w:hAnsi="Arial" w:cs="Arial"/>
            </w:rPr>
            <w:t xml:space="preserve">Shift working may be suitable if there are demands to be met particularly early in the morning, in the evenings or at weekends. Rotas play a key role in shift working, and rotas are normally agreed some time in advance.  </w:t>
          </w:r>
        </w:p>
        <w:p w14:paraId="1D46E747" w14:textId="77777777" w:rsidR="000A35A7" w:rsidRPr="007C7675" w:rsidRDefault="000A35A7" w:rsidP="007C7675">
          <w:pPr>
            <w:spacing w:after="0" w:line="240" w:lineRule="auto"/>
            <w:ind w:left="-142" w:right="598"/>
            <w:rPr>
              <w:rFonts w:ascii="Arial" w:hAnsi="Arial" w:cs="Arial"/>
            </w:rPr>
          </w:pPr>
        </w:p>
        <w:p w14:paraId="2B8FEF55" w14:textId="7B764009" w:rsidR="00FD7867" w:rsidRPr="007C7675" w:rsidRDefault="00FD7867" w:rsidP="000616F2">
          <w:pPr>
            <w:spacing w:after="0" w:line="240" w:lineRule="auto"/>
            <w:ind w:right="598"/>
            <w:rPr>
              <w:rFonts w:ascii="Arial" w:eastAsia="Calibri" w:hAnsi="Arial" w:cs="Arial"/>
            </w:rPr>
          </w:pPr>
          <w:r w:rsidRPr="007C7675">
            <w:rPr>
              <w:rFonts w:ascii="Arial" w:hAnsi="Arial" w:cs="Arial"/>
            </w:rPr>
            <w:lastRenderedPageBreak/>
            <w:t xml:space="preserve">It is likely that any move to shift work will affect a team/group of employees rather than an individual, as such, full consultation will be required with the affected group and HR will be involved in consultations. </w:t>
          </w:r>
          <w:bookmarkStart w:id="38" w:name="_Toc84960"/>
          <w:r w:rsidRPr="007C7675">
            <w:rPr>
              <w:rFonts w:ascii="Arial" w:eastAsia="Calibri" w:hAnsi="Arial" w:cs="Arial"/>
            </w:rPr>
            <w:tab/>
          </w:r>
          <w:bookmarkEnd w:id="38"/>
        </w:p>
        <w:p w14:paraId="1BB73471" w14:textId="77777777" w:rsidR="000A35A7" w:rsidRPr="007C7675" w:rsidRDefault="000A35A7" w:rsidP="007C7675">
          <w:pPr>
            <w:spacing w:after="0" w:line="240" w:lineRule="auto"/>
            <w:ind w:left="-142" w:right="598"/>
            <w:rPr>
              <w:rFonts w:ascii="Arial" w:eastAsia="Calibri" w:hAnsi="Arial" w:cs="Arial"/>
            </w:rPr>
          </w:pPr>
        </w:p>
        <w:p w14:paraId="0CF430AC" w14:textId="5EE70A3D" w:rsidR="00AC79F6" w:rsidRPr="007C7675" w:rsidRDefault="00AC79F6" w:rsidP="000616F2">
          <w:pPr>
            <w:pStyle w:val="Heading2"/>
            <w:tabs>
              <w:tab w:val="center" w:pos="284"/>
            </w:tabs>
            <w:spacing w:before="0" w:line="240" w:lineRule="auto"/>
            <w:ind w:hanging="567"/>
            <w:rPr>
              <w:rFonts w:ascii="Arial" w:hAnsi="Arial" w:cs="Arial"/>
              <w:color w:val="auto"/>
              <w:sz w:val="22"/>
              <w:szCs w:val="22"/>
              <w:u w:val="single"/>
            </w:rPr>
          </w:pPr>
          <w:bookmarkStart w:id="39" w:name="_Toc137743334"/>
          <w:proofErr w:type="gramStart"/>
          <w:r w:rsidRPr="007C7675">
            <w:rPr>
              <w:rFonts w:ascii="Arial" w:eastAsia="Arial" w:hAnsi="Arial" w:cs="Arial"/>
              <w:color w:val="auto"/>
              <w:sz w:val="22"/>
              <w:szCs w:val="22"/>
            </w:rPr>
            <w:t>7.10</w:t>
          </w:r>
          <w:r w:rsidR="0093644C" w:rsidRPr="007C7675">
            <w:rPr>
              <w:rFonts w:ascii="Arial" w:eastAsia="Arial" w:hAnsi="Arial" w:cs="Arial"/>
              <w:color w:val="auto"/>
              <w:sz w:val="22"/>
              <w:szCs w:val="22"/>
            </w:rPr>
            <w:t xml:space="preserve"> </w:t>
          </w:r>
          <w:r w:rsidR="000616F2">
            <w:rPr>
              <w:rFonts w:ascii="Arial" w:eastAsia="Arial" w:hAnsi="Arial" w:cs="Arial"/>
              <w:color w:val="auto"/>
              <w:sz w:val="22"/>
              <w:szCs w:val="22"/>
            </w:rPr>
            <w:t xml:space="preserve"> </w:t>
          </w:r>
          <w:r w:rsidRPr="007C7675">
            <w:rPr>
              <w:rFonts w:ascii="Arial" w:hAnsi="Arial" w:cs="Arial"/>
              <w:color w:val="auto"/>
              <w:sz w:val="22"/>
              <w:szCs w:val="22"/>
              <w:u w:val="single"/>
            </w:rPr>
            <w:t>Flexible</w:t>
          </w:r>
          <w:proofErr w:type="gramEnd"/>
          <w:r w:rsidRPr="007C7675">
            <w:rPr>
              <w:rFonts w:ascii="Arial" w:hAnsi="Arial" w:cs="Arial"/>
              <w:color w:val="auto"/>
              <w:sz w:val="22"/>
              <w:szCs w:val="22"/>
              <w:u w:val="single"/>
            </w:rPr>
            <w:t xml:space="preserve"> Hours</w:t>
          </w:r>
          <w:bookmarkEnd w:id="39"/>
          <w:r w:rsidRPr="007C7675">
            <w:rPr>
              <w:rFonts w:ascii="Arial" w:hAnsi="Arial" w:cs="Arial"/>
              <w:color w:val="auto"/>
              <w:sz w:val="22"/>
              <w:szCs w:val="22"/>
              <w:u w:val="single"/>
            </w:rPr>
            <w:t xml:space="preserve"> </w:t>
          </w:r>
        </w:p>
        <w:p w14:paraId="67B67792" w14:textId="77777777" w:rsidR="0093644C" w:rsidRPr="007C7675" w:rsidRDefault="0093644C" w:rsidP="007C7675">
          <w:pPr>
            <w:spacing w:after="0" w:line="240" w:lineRule="auto"/>
            <w:rPr>
              <w:rFonts w:ascii="Arial" w:hAnsi="Arial" w:cs="Arial"/>
            </w:rPr>
          </w:pPr>
        </w:p>
        <w:p w14:paraId="3EF75A77" w14:textId="570B0D69" w:rsidR="000A23CF" w:rsidRPr="007C7675" w:rsidRDefault="000E2FD4" w:rsidP="000616F2">
          <w:pPr>
            <w:tabs>
              <w:tab w:val="center" w:pos="284"/>
            </w:tabs>
            <w:spacing w:after="0" w:line="240" w:lineRule="auto"/>
            <w:ind w:right="598" w:hanging="426"/>
            <w:rPr>
              <w:rFonts w:ascii="Arial" w:hAnsi="Arial" w:cs="Arial"/>
            </w:rPr>
          </w:pPr>
          <w:r w:rsidRPr="007C7675">
            <w:rPr>
              <w:rFonts w:ascii="Arial" w:hAnsi="Arial" w:cs="Arial"/>
            </w:rPr>
            <w:tab/>
          </w:r>
          <w:r w:rsidRPr="007C7675">
            <w:rPr>
              <w:rFonts w:ascii="Arial" w:hAnsi="Arial" w:cs="Arial"/>
            </w:rPr>
            <w:tab/>
          </w:r>
          <w:r w:rsidR="00AC79F6" w:rsidRPr="007C7675">
            <w:rPr>
              <w:rFonts w:ascii="Arial" w:hAnsi="Arial" w:cs="Arial"/>
            </w:rPr>
            <w:t>Flexible hours</w:t>
          </w:r>
          <w:r w:rsidR="00741C72">
            <w:rPr>
              <w:rFonts w:ascii="Arial" w:hAnsi="Arial" w:cs="Arial"/>
            </w:rPr>
            <w:t xml:space="preserve"> </w:t>
          </w:r>
          <w:proofErr w:type="gramStart"/>
          <w:r w:rsidR="00741C72">
            <w:rPr>
              <w:rFonts w:ascii="Arial" w:hAnsi="Arial" w:cs="Arial"/>
            </w:rPr>
            <w:t>is</w:t>
          </w:r>
          <w:proofErr w:type="gramEnd"/>
          <w:r w:rsidR="00741C72">
            <w:rPr>
              <w:rFonts w:ascii="Arial" w:hAnsi="Arial" w:cs="Arial"/>
            </w:rPr>
            <w:t xml:space="preserve"> </w:t>
          </w:r>
          <w:r w:rsidR="003F0CBB">
            <w:rPr>
              <w:rFonts w:ascii="Arial" w:hAnsi="Arial" w:cs="Arial"/>
            </w:rPr>
            <w:t>an alternative to the traditional Monday-Friday 9am-5pm workweek</w:t>
          </w:r>
          <w:r w:rsidR="00741C72">
            <w:rPr>
              <w:rFonts w:ascii="Arial" w:hAnsi="Arial" w:cs="Arial"/>
            </w:rPr>
            <w:t xml:space="preserve"> in that it </w:t>
          </w:r>
          <w:r w:rsidR="00556F8E" w:rsidRPr="007C7675">
            <w:rPr>
              <w:rFonts w:ascii="Arial" w:hAnsi="Arial" w:cs="Arial"/>
            </w:rPr>
            <w:t xml:space="preserve">provides </w:t>
          </w:r>
          <w:r w:rsidR="00556F8E" w:rsidRPr="007C7675">
            <w:rPr>
              <w:rFonts w:ascii="Arial" w:eastAsia="Times New Roman" w:hAnsi="Arial" w:cs="Arial"/>
            </w:rPr>
            <w:t>flexibility in the start and finishing times</w:t>
          </w:r>
          <w:r w:rsidR="003F0CBB">
            <w:rPr>
              <w:rFonts w:ascii="Arial" w:eastAsia="Times New Roman" w:hAnsi="Arial" w:cs="Arial"/>
            </w:rPr>
            <w:t xml:space="preserve">, e.g. </w:t>
          </w:r>
          <w:r w:rsidR="00741C72">
            <w:rPr>
              <w:rFonts w:ascii="Arial" w:eastAsia="Times New Roman" w:hAnsi="Arial" w:cs="Arial"/>
            </w:rPr>
            <w:t>an employee/team might be provided with flexibility to arrive for work between 8am-9am.  Flexible hours can be r</w:t>
          </w:r>
          <w:r w:rsidR="00556F8E" w:rsidRPr="007C7675">
            <w:rPr>
              <w:rFonts w:ascii="Arial" w:eastAsia="Times New Roman" w:hAnsi="Arial" w:cs="Arial"/>
            </w:rPr>
            <w:t xml:space="preserve">equested on an individual or team basis.  Flexible hours </w:t>
          </w:r>
          <w:r w:rsidR="003F0CBB" w:rsidRPr="007C7675">
            <w:rPr>
              <w:rFonts w:ascii="Arial" w:eastAsia="Times New Roman" w:hAnsi="Arial" w:cs="Arial"/>
            </w:rPr>
            <w:t>are</w:t>
          </w:r>
          <w:r w:rsidR="00556F8E" w:rsidRPr="007C7675">
            <w:rPr>
              <w:rFonts w:ascii="Arial" w:eastAsia="Times New Roman" w:hAnsi="Arial" w:cs="Arial"/>
            </w:rPr>
            <w:t xml:space="preserve"> not a replacement of the previous Flexitime Scheme, there </w:t>
          </w:r>
          <w:r w:rsidR="003F0CBB">
            <w:rPr>
              <w:rFonts w:ascii="Arial" w:eastAsia="Times New Roman" w:hAnsi="Arial" w:cs="Arial"/>
            </w:rPr>
            <w:t>is</w:t>
          </w:r>
          <w:r w:rsidR="00556F8E" w:rsidRPr="007C7675">
            <w:rPr>
              <w:rFonts w:ascii="Arial" w:eastAsia="Times New Roman" w:hAnsi="Arial" w:cs="Arial"/>
            </w:rPr>
            <w:t xml:space="preserve"> no accrual of time off. </w:t>
          </w:r>
          <w:r w:rsidR="000A23CF" w:rsidRPr="007C7675">
            <w:rPr>
              <w:rFonts w:ascii="Arial" w:eastAsia="Times New Roman" w:hAnsi="Arial" w:cs="Arial"/>
            </w:rPr>
            <w:t xml:space="preserve">  </w:t>
          </w:r>
          <w:r w:rsidR="000A23CF" w:rsidRPr="007C7675">
            <w:rPr>
              <w:rFonts w:ascii="Arial" w:hAnsi="Arial" w:cs="Arial"/>
            </w:rPr>
            <w:t>It is important that employees are working at the times that meet service demands and that any costs associated with changes to working hours are fully considered in line with the Councils agreed working-time envelope.</w:t>
          </w:r>
        </w:p>
        <w:p w14:paraId="0EA2C697" w14:textId="77777777" w:rsidR="0093644C" w:rsidRPr="007C7675" w:rsidRDefault="0093644C" w:rsidP="007C7675">
          <w:pPr>
            <w:tabs>
              <w:tab w:val="center" w:pos="284"/>
            </w:tabs>
            <w:spacing w:after="0" w:line="240" w:lineRule="auto"/>
            <w:ind w:left="-142" w:right="598" w:hanging="426"/>
            <w:rPr>
              <w:rFonts w:ascii="Arial" w:hAnsi="Arial" w:cs="Arial"/>
            </w:rPr>
          </w:pPr>
        </w:p>
        <w:p w14:paraId="46B6E2FC" w14:textId="1B77D22B" w:rsidR="000A23CF" w:rsidRPr="007C7675" w:rsidRDefault="000A23CF" w:rsidP="007C7675">
          <w:pPr>
            <w:pStyle w:val="Heading2"/>
            <w:tabs>
              <w:tab w:val="center" w:pos="142"/>
            </w:tabs>
            <w:spacing w:before="0" w:line="240" w:lineRule="auto"/>
            <w:ind w:hanging="567"/>
            <w:rPr>
              <w:rFonts w:ascii="Arial" w:hAnsi="Arial" w:cs="Arial"/>
              <w:color w:val="auto"/>
              <w:sz w:val="22"/>
              <w:szCs w:val="22"/>
              <w:u w:val="single"/>
            </w:rPr>
          </w:pPr>
          <w:bookmarkStart w:id="40" w:name="_Toc137743335"/>
          <w:r w:rsidRPr="007C7675">
            <w:rPr>
              <w:rFonts w:ascii="Arial" w:eastAsia="Arial" w:hAnsi="Arial" w:cs="Arial"/>
              <w:color w:val="auto"/>
              <w:sz w:val="22"/>
              <w:szCs w:val="22"/>
            </w:rPr>
            <w:t>7.11</w:t>
          </w:r>
          <w:r w:rsidR="0093644C" w:rsidRPr="007C7675">
            <w:rPr>
              <w:rFonts w:ascii="Arial" w:eastAsia="Arial" w:hAnsi="Arial" w:cs="Arial"/>
              <w:color w:val="auto"/>
              <w:sz w:val="22"/>
              <w:szCs w:val="22"/>
            </w:rPr>
            <w:t xml:space="preserve"> </w:t>
          </w:r>
          <w:r w:rsidRPr="007C7675">
            <w:rPr>
              <w:rFonts w:ascii="Arial" w:hAnsi="Arial" w:cs="Arial"/>
              <w:color w:val="auto"/>
              <w:sz w:val="22"/>
              <w:szCs w:val="22"/>
              <w:u w:val="single"/>
            </w:rPr>
            <w:t>Flexible Retirement</w:t>
          </w:r>
          <w:bookmarkEnd w:id="40"/>
        </w:p>
        <w:p w14:paraId="5E25C532" w14:textId="77777777" w:rsidR="0093644C" w:rsidRPr="007C7675" w:rsidRDefault="0093644C" w:rsidP="007C7675">
          <w:pPr>
            <w:spacing w:after="0" w:line="240" w:lineRule="auto"/>
            <w:rPr>
              <w:rFonts w:ascii="Arial" w:hAnsi="Arial" w:cs="Arial"/>
            </w:rPr>
          </w:pPr>
        </w:p>
        <w:p w14:paraId="06BC25C5" w14:textId="3EEC378A" w:rsidR="000A23CF" w:rsidRPr="007C7675" w:rsidRDefault="000A23CF" w:rsidP="007C7675">
          <w:pPr>
            <w:spacing w:after="0" w:line="240" w:lineRule="auto"/>
            <w:ind w:right="598"/>
            <w:rPr>
              <w:rFonts w:ascii="Arial" w:eastAsia="Times New Roman" w:hAnsi="Arial" w:cs="Arial"/>
            </w:rPr>
          </w:pPr>
          <w:r w:rsidRPr="007C7675">
            <w:rPr>
              <w:rFonts w:ascii="Arial" w:hAnsi="Arial" w:cs="Arial"/>
            </w:rPr>
            <w:t>Flexible retirement</w:t>
          </w:r>
          <w:r w:rsidR="00556F8E" w:rsidRPr="007C7675">
            <w:rPr>
              <w:rFonts w:ascii="Arial" w:eastAsia="Times New Roman" w:hAnsi="Arial" w:cs="Arial"/>
            </w:rPr>
            <w:t xml:space="preserve"> </w:t>
          </w:r>
          <w:r w:rsidRPr="007C7675">
            <w:rPr>
              <w:rFonts w:ascii="Arial" w:eastAsia="Times New Roman" w:hAnsi="Arial" w:cs="Arial"/>
            </w:rPr>
            <w:t>involves a reduction in your hours/grade and partial/full withdrawal of pension benefits while still being able to continue in employment. Only Local Government Employees, aged 55 and over with at least two years pension members</w:t>
          </w:r>
          <w:r w:rsidR="00BB3536" w:rsidRPr="007C7675">
            <w:rPr>
              <w:rFonts w:ascii="Arial" w:eastAsia="Times New Roman" w:hAnsi="Arial" w:cs="Arial"/>
            </w:rPr>
            <w:t>hip</w:t>
          </w:r>
          <w:r w:rsidRPr="007C7675">
            <w:rPr>
              <w:rFonts w:ascii="Arial" w:eastAsia="Times New Roman" w:hAnsi="Arial" w:cs="Arial"/>
            </w:rPr>
            <w:t xml:space="preserve"> can apply for flexible retirement. </w:t>
          </w:r>
          <w:r w:rsidRPr="007C7675">
            <w:rPr>
              <w:rFonts w:ascii="Arial" w:hAnsi="Arial" w:cs="Arial"/>
              <w:color w:val="000000"/>
              <w:shd w:val="clear" w:color="auto" w:fill="FFFFFF"/>
            </w:rPr>
            <w:t>For flexible retirement to be considered the reduction in hours/salary should normally be at least 20% but no more than 50% of the current hours/salary.</w:t>
          </w:r>
          <w:r w:rsidRPr="007C7675">
            <w:rPr>
              <w:rFonts w:ascii="Arial" w:eastAsia="Times New Roman" w:hAnsi="Arial" w:cs="Arial"/>
            </w:rPr>
            <w:t xml:space="preserve"> Approval from the employer is required and requests for flexible retirement must be done so using the form (HR/LGPS) and associated guidance which can be found </w:t>
          </w:r>
          <w:hyperlink r:id="rId28" w:history="1">
            <w:r w:rsidRPr="007C7675">
              <w:rPr>
                <w:rStyle w:val="Hyperlink"/>
                <w:rFonts w:ascii="Arial" w:eastAsia="Times New Roman" w:hAnsi="Arial" w:cs="Arial"/>
              </w:rPr>
              <w:t>here</w:t>
            </w:r>
          </w:hyperlink>
          <w:r w:rsidR="000A3672" w:rsidRPr="007C7675">
            <w:rPr>
              <w:rFonts w:ascii="Arial" w:eastAsia="Times New Roman" w:hAnsi="Arial" w:cs="Arial"/>
            </w:rPr>
            <w:t>.</w:t>
          </w:r>
          <w:r w:rsidRPr="007C7675">
            <w:rPr>
              <w:rFonts w:ascii="Arial" w:eastAsia="Times New Roman" w:hAnsi="Arial" w:cs="Arial"/>
            </w:rPr>
            <w:t xml:space="preserve"> </w:t>
          </w:r>
        </w:p>
        <w:p w14:paraId="430C3AE2" w14:textId="77777777" w:rsidR="0093644C" w:rsidRPr="007C7675" w:rsidRDefault="0093644C" w:rsidP="007C7675">
          <w:pPr>
            <w:spacing w:after="0" w:line="240" w:lineRule="auto"/>
            <w:ind w:right="595"/>
            <w:rPr>
              <w:rFonts w:ascii="Arial" w:eastAsia="Times New Roman" w:hAnsi="Arial" w:cs="Arial"/>
            </w:rPr>
          </w:pPr>
        </w:p>
        <w:p w14:paraId="355B4FCD" w14:textId="607FB21E" w:rsidR="000A23CF" w:rsidRPr="007C7675" w:rsidRDefault="000A23CF" w:rsidP="007C7675">
          <w:pPr>
            <w:pStyle w:val="Heading2"/>
            <w:tabs>
              <w:tab w:val="center" w:pos="142"/>
            </w:tabs>
            <w:spacing w:before="0" w:line="240" w:lineRule="auto"/>
            <w:ind w:hanging="567"/>
            <w:rPr>
              <w:rFonts w:ascii="Arial" w:hAnsi="Arial" w:cs="Arial"/>
              <w:color w:val="auto"/>
              <w:sz w:val="22"/>
              <w:szCs w:val="22"/>
              <w:u w:val="single"/>
            </w:rPr>
          </w:pPr>
          <w:bookmarkStart w:id="41" w:name="_Toc137743336"/>
          <w:proofErr w:type="gramStart"/>
          <w:r w:rsidRPr="007C7675">
            <w:rPr>
              <w:rFonts w:ascii="Arial" w:eastAsia="Arial" w:hAnsi="Arial" w:cs="Arial"/>
              <w:color w:val="auto"/>
              <w:sz w:val="22"/>
              <w:szCs w:val="22"/>
            </w:rPr>
            <w:t xml:space="preserve">7.12  </w:t>
          </w:r>
          <w:r w:rsidRPr="007C7675">
            <w:rPr>
              <w:rFonts w:ascii="Arial" w:hAnsi="Arial" w:cs="Arial"/>
              <w:color w:val="auto"/>
              <w:sz w:val="22"/>
              <w:szCs w:val="22"/>
              <w:u w:val="single"/>
            </w:rPr>
            <w:t>Phased</w:t>
          </w:r>
          <w:proofErr w:type="gramEnd"/>
          <w:r w:rsidRPr="007C7675">
            <w:rPr>
              <w:rFonts w:ascii="Arial" w:hAnsi="Arial" w:cs="Arial"/>
              <w:color w:val="auto"/>
              <w:sz w:val="22"/>
              <w:szCs w:val="22"/>
              <w:u w:val="single"/>
            </w:rPr>
            <w:t xml:space="preserve"> Retirement</w:t>
          </w:r>
          <w:bookmarkEnd w:id="41"/>
        </w:p>
        <w:p w14:paraId="7FC5D9EC" w14:textId="77777777" w:rsidR="0093644C" w:rsidRPr="007C7675" w:rsidRDefault="0093644C" w:rsidP="007C7675">
          <w:pPr>
            <w:spacing w:after="0" w:line="240" w:lineRule="auto"/>
            <w:rPr>
              <w:rFonts w:ascii="Arial" w:hAnsi="Arial" w:cs="Arial"/>
            </w:rPr>
          </w:pPr>
        </w:p>
        <w:p w14:paraId="02E16802" w14:textId="77777777" w:rsidR="00380053" w:rsidRDefault="000A23CF" w:rsidP="00741C72">
          <w:pPr>
            <w:spacing w:after="0" w:line="240" w:lineRule="auto"/>
            <w:ind w:right="598"/>
            <w:rPr>
              <w:rFonts w:ascii="Arial" w:hAnsi="Arial" w:cs="Arial"/>
              <w:color w:val="000000"/>
              <w:shd w:val="clear" w:color="auto" w:fill="FFFFFF"/>
            </w:rPr>
          </w:pPr>
          <w:r w:rsidRPr="007C7675">
            <w:rPr>
              <w:rFonts w:ascii="Arial" w:hAnsi="Arial" w:cs="Arial"/>
              <w:color w:val="000000"/>
              <w:shd w:val="clear" w:color="auto" w:fill="FFFFFF"/>
            </w:rPr>
            <w:t xml:space="preserve">Phased retirement requires a reduction in salary of at least 25% for a minimum of 12 months. The reduction may be due to either a reduction of hours or salary. </w:t>
          </w:r>
          <w:r w:rsidR="000A3672" w:rsidRPr="007C7675">
            <w:rPr>
              <w:rFonts w:ascii="Arial" w:eastAsia="Times New Roman" w:hAnsi="Arial" w:cs="Arial"/>
            </w:rPr>
            <w:t xml:space="preserve">Only employees covered by Teaching conditions, </w:t>
          </w:r>
          <w:r w:rsidR="000A3672" w:rsidRPr="007C7675">
            <w:rPr>
              <w:rFonts w:ascii="Arial" w:hAnsi="Arial" w:cs="Arial"/>
              <w:color w:val="000000"/>
              <w:shd w:val="clear" w:color="auto" w:fill="FFFFFF"/>
            </w:rPr>
            <w:t xml:space="preserve">aged 55 and over with at least 5 years pension membership can apply for phased retirement.  </w:t>
          </w:r>
          <w:r w:rsidRPr="007C7675">
            <w:rPr>
              <w:rFonts w:ascii="Arial" w:hAnsi="Arial" w:cs="Arial"/>
              <w:color w:val="000000"/>
              <w:shd w:val="clear" w:color="auto" w:fill="FFFFFF"/>
            </w:rPr>
            <w:t>Any applications for such a request must be done so using the S</w:t>
          </w:r>
          <w:r w:rsidR="000A3672" w:rsidRPr="007C7675">
            <w:rPr>
              <w:rFonts w:ascii="Arial" w:hAnsi="Arial" w:cs="Arial"/>
              <w:color w:val="000000"/>
              <w:shd w:val="clear" w:color="auto" w:fill="FFFFFF"/>
            </w:rPr>
            <w:t xml:space="preserve">cottish </w:t>
          </w:r>
          <w:r w:rsidRPr="007C7675">
            <w:rPr>
              <w:rFonts w:ascii="Arial" w:hAnsi="Arial" w:cs="Arial"/>
              <w:color w:val="000000"/>
              <w:shd w:val="clear" w:color="auto" w:fill="FFFFFF"/>
            </w:rPr>
            <w:t>P</w:t>
          </w:r>
          <w:r w:rsidR="000A3672" w:rsidRPr="007C7675">
            <w:rPr>
              <w:rFonts w:ascii="Arial" w:hAnsi="Arial" w:cs="Arial"/>
              <w:color w:val="000000"/>
              <w:shd w:val="clear" w:color="auto" w:fill="FFFFFF"/>
            </w:rPr>
            <w:t xml:space="preserve">ublic </w:t>
          </w:r>
          <w:r w:rsidRPr="007C7675">
            <w:rPr>
              <w:rFonts w:ascii="Arial" w:hAnsi="Arial" w:cs="Arial"/>
              <w:color w:val="000000"/>
              <w:shd w:val="clear" w:color="auto" w:fill="FFFFFF"/>
            </w:rPr>
            <w:t>P</w:t>
          </w:r>
          <w:r w:rsidR="000A3672" w:rsidRPr="007C7675">
            <w:rPr>
              <w:rFonts w:ascii="Arial" w:hAnsi="Arial" w:cs="Arial"/>
              <w:color w:val="000000"/>
              <w:shd w:val="clear" w:color="auto" w:fill="FFFFFF"/>
            </w:rPr>
            <w:t xml:space="preserve">ensions </w:t>
          </w:r>
          <w:r w:rsidRPr="007C7675">
            <w:rPr>
              <w:rFonts w:ascii="Arial" w:hAnsi="Arial" w:cs="Arial"/>
              <w:color w:val="000000"/>
              <w:shd w:val="clear" w:color="auto" w:fill="FFFFFF"/>
            </w:rPr>
            <w:t>A</w:t>
          </w:r>
          <w:r w:rsidR="000A3672" w:rsidRPr="007C7675">
            <w:rPr>
              <w:rFonts w:ascii="Arial" w:hAnsi="Arial" w:cs="Arial"/>
              <w:color w:val="000000"/>
              <w:shd w:val="clear" w:color="auto" w:fill="FFFFFF"/>
            </w:rPr>
            <w:t>gency (SPPA)</w:t>
          </w:r>
          <w:r w:rsidRPr="007C7675">
            <w:rPr>
              <w:rFonts w:ascii="Arial" w:hAnsi="Arial" w:cs="Arial"/>
              <w:color w:val="000000"/>
              <w:shd w:val="clear" w:color="auto" w:fill="FFFFFF"/>
            </w:rPr>
            <w:t xml:space="preserve"> form </w:t>
          </w:r>
          <w:r w:rsidR="000A3672" w:rsidRPr="007C7675">
            <w:rPr>
              <w:rFonts w:ascii="Arial" w:hAnsi="Arial" w:cs="Arial"/>
              <w:color w:val="000000"/>
              <w:shd w:val="clear" w:color="auto" w:fill="FFFFFF"/>
            </w:rPr>
            <w:t xml:space="preserve">which can be reached using this </w:t>
          </w:r>
          <w:hyperlink r:id="rId29" w:history="1">
            <w:r w:rsidR="000A3672" w:rsidRPr="007C7675">
              <w:rPr>
                <w:rStyle w:val="Hyperlink"/>
                <w:rFonts w:ascii="Arial" w:hAnsi="Arial" w:cs="Arial"/>
                <w:shd w:val="clear" w:color="auto" w:fill="FFFFFF"/>
              </w:rPr>
              <w:t>link</w:t>
            </w:r>
          </w:hyperlink>
          <w:r w:rsidR="000A3672" w:rsidRPr="007C7675">
            <w:rPr>
              <w:rFonts w:ascii="Arial" w:hAnsi="Arial" w:cs="Arial"/>
              <w:color w:val="000000"/>
              <w:shd w:val="clear" w:color="auto" w:fill="FFFFFF"/>
            </w:rPr>
            <w:t xml:space="preserve">. </w:t>
          </w:r>
          <w:r w:rsidRPr="007C7675">
            <w:rPr>
              <w:rFonts w:ascii="Arial" w:hAnsi="Arial" w:cs="Arial"/>
              <w:color w:val="000000"/>
              <w:shd w:val="clear" w:color="auto" w:fill="FFFFFF"/>
            </w:rPr>
            <w:t xml:space="preserve"> </w:t>
          </w:r>
          <w:bookmarkStart w:id="42" w:name="_Toc137743337"/>
        </w:p>
        <w:p w14:paraId="0F036BF4" w14:textId="2D85D8F8" w:rsidR="00B54CE0" w:rsidRPr="007C7675" w:rsidRDefault="00B54CE0" w:rsidP="00741C72">
          <w:pPr>
            <w:spacing w:after="0" w:line="240" w:lineRule="auto"/>
            <w:ind w:right="598"/>
            <w:rPr>
              <w:rFonts w:ascii="Arial" w:hAnsi="Arial" w:cs="Arial"/>
            </w:rPr>
          </w:pPr>
          <w:r w:rsidRPr="007C7675">
            <w:rPr>
              <w:rFonts w:ascii="Arial" w:eastAsia="Arial" w:hAnsi="Arial" w:cs="Arial"/>
            </w:rPr>
            <w:t xml:space="preserve"> </w:t>
          </w:r>
          <w:bookmarkEnd w:id="42"/>
        </w:p>
        <w:p w14:paraId="25BB41AE" w14:textId="77777777" w:rsidR="0093644C" w:rsidRPr="007C7675" w:rsidRDefault="0093644C" w:rsidP="007C7675">
          <w:pPr>
            <w:spacing w:after="0" w:line="240" w:lineRule="auto"/>
            <w:ind w:left="142" w:right="598"/>
            <w:rPr>
              <w:rFonts w:ascii="Arial" w:hAnsi="Arial" w:cs="Arial"/>
            </w:rPr>
          </w:pPr>
        </w:p>
        <w:p w14:paraId="33911CF9" w14:textId="04FA4E56" w:rsidR="00453F42" w:rsidRPr="00DF2264" w:rsidRDefault="00453F42" w:rsidP="00380053">
          <w:pPr>
            <w:pStyle w:val="ListParagraph"/>
            <w:numPr>
              <w:ilvl w:val="0"/>
              <w:numId w:val="4"/>
            </w:numPr>
            <w:spacing w:after="0" w:line="240" w:lineRule="auto"/>
            <w:ind w:left="0" w:hanging="567"/>
            <w:rPr>
              <w:rFonts w:ascii="Arial" w:hAnsi="Arial" w:cs="Arial"/>
              <w:b/>
              <w:bCs/>
            </w:rPr>
          </w:pPr>
          <w:r w:rsidRPr="00DF2264">
            <w:rPr>
              <w:rFonts w:ascii="Arial" w:hAnsi="Arial" w:cs="Arial"/>
              <w:b/>
              <w:bCs/>
            </w:rPr>
            <w:t>APP</w:t>
          </w:r>
          <w:r w:rsidR="00937F75" w:rsidRPr="00DF2264">
            <w:rPr>
              <w:rFonts w:ascii="Arial" w:hAnsi="Arial" w:cs="Arial"/>
              <w:b/>
              <w:bCs/>
            </w:rPr>
            <w:t>LICATION AND APP</w:t>
          </w:r>
          <w:r w:rsidRPr="00DF2264">
            <w:rPr>
              <w:rFonts w:ascii="Arial" w:hAnsi="Arial" w:cs="Arial"/>
              <w:b/>
              <w:bCs/>
            </w:rPr>
            <w:t xml:space="preserve">ROVAL PROCESS </w:t>
          </w:r>
        </w:p>
        <w:p w14:paraId="7DABCAA9" w14:textId="77777777" w:rsidR="00CB4563" w:rsidRPr="007C7675" w:rsidRDefault="00CB4563" w:rsidP="007C7675">
          <w:pPr>
            <w:spacing w:after="0" w:line="240" w:lineRule="auto"/>
            <w:ind w:hanging="284"/>
            <w:rPr>
              <w:rFonts w:ascii="Arial" w:hAnsi="Arial" w:cs="Arial"/>
            </w:rPr>
          </w:pPr>
        </w:p>
        <w:p w14:paraId="1B07F220" w14:textId="0DE468B0" w:rsidR="007C7675" w:rsidRPr="007C7675" w:rsidRDefault="00A77060" w:rsidP="00A77060">
          <w:pPr>
            <w:spacing w:after="0" w:line="240" w:lineRule="auto"/>
            <w:ind w:right="782" w:hanging="567"/>
            <w:rPr>
              <w:rFonts w:ascii="Arial" w:hAnsi="Arial" w:cs="Arial"/>
            </w:rPr>
          </w:pPr>
          <w:r>
            <w:rPr>
              <w:rFonts w:ascii="Arial" w:hAnsi="Arial" w:cs="Arial"/>
            </w:rPr>
            <w:t>8.1</w:t>
          </w:r>
          <w:r>
            <w:rPr>
              <w:rFonts w:ascii="Arial" w:hAnsi="Arial" w:cs="Arial"/>
            </w:rPr>
            <w:tab/>
          </w:r>
          <w:r w:rsidR="00453F42" w:rsidRPr="007C7675">
            <w:rPr>
              <w:rFonts w:ascii="Arial" w:hAnsi="Arial" w:cs="Arial"/>
            </w:rPr>
            <w:t xml:space="preserve">All decisions on requests made must be ultimately approved by the relevant Head of Service. Line mangers will also undertake discussions with more senior managers as part of their decision making and completing the necessary paperwork. </w:t>
          </w:r>
          <w:r>
            <w:rPr>
              <w:rFonts w:ascii="Arial" w:hAnsi="Arial" w:cs="Arial"/>
            </w:rPr>
            <w:t xml:space="preserve"> P</w:t>
          </w:r>
          <w:r>
            <w:rPr>
              <w:rFonts w:ascii="Arial" w:hAnsi="Arial"/>
            </w:rPr>
            <w:t xml:space="preserve">lease refer to the Council’s </w:t>
          </w:r>
          <w:hyperlink r:id="rId30" w:history="1">
            <w:r w:rsidRPr="00910820">
              <w:rPr>
                <w:rStyle w:val="Hyperlink"/>
                <w:rFonts w:ascii="Arial" w:hAnsi="Arial"/>
              </w:rPr>
              <w:t>Flexible Working Procedures</w:t>
            </w:r>
          </w:hyperlink>
          <w:r>
            <w:rPr>
              <w:rFonts w:ascii="Arial" w:hAnsi="Arial"/>
            </w:rPr>
            <w:t xml:space="preserve"> f</w:t>
          </w:r>
          <w:r>
            <w:rPr>
              <w:rFonts w:ascii="Arial" w:hAnsi="Arial" w:cs="Arial"/>
            </w:rPr>
            <w:t xml:space="preserve">or full details on the application and </w:t>
          </w:r>
          <w:r>
            <w:rPr>
              <w:rFonts w:ascii="Arial" w:hAnsi="Arial"/>
            </w:rPr>
            <w:t>approval process.</w:t>
          </w:r>
        </w:p>
        <w:p w14:paraId="2F99EBB2" w14:textId="77777777" w:rsidR="007C7675" w:rsidRPr="007C7675" w:rsidRDefault="007C7675" w:rsidP="007C7675">
          <w:pPr>
            <w:spacing w:after="0" w:line="240" w:lineRule="auto"/>
            <w:ind w:right="598"/>
            <w:rPr>
              <w:rFonts w:ascii="Arial" w:hAnsi="Arial" w:cs="Arial"/>
            </w:rPr>
          </w:pPr>
        </w:p>
        <w:p w14:paraId="0B372AFE" w14:textId="7796625E" w:rsidR="003F19DD" w:rsidRDefault="00937F75" w:rsidP="007C7675">
          <w:pPr>
            <w:spacing w:after="0" w:line="240" w:lineRule="auto"/>
            <w:ind w:right="598" w:hanging="567"/>
            <w:rPr>
              <w:rFonts w:ascii="Arial" w:hAnsi="Arial" w:cs="Arial"/>
            </w:rPr>
          </w:pPr>
          <w:r w:rsidRPr="007C7675">
            <w:rPr>
              <w:rFonts w:ascii="Arial" w:hAnsi="Arial" w:cs="Arial"/>
            </w:rPr>
            <w:t>8</w:t>
          </w:r>
          <w:r w:rsidR="00FA03D4" w:rsidRPr="007C7675">
            <w:rPr>
              <w:rFonts w:ascii="Arial" w:hAnsi="Arial" w:cs="Arial"/>
            </w:rPr>
            <w:t>.</w:t>
          </w:r>
          <w:r w:rsidR="00A77060">
            <w:rPr>
              <w:rFonts w:ascii="Arial" w:hAnsi="Arial" w:cs="Arial"/>
            </w:rPr>
            <w:t>2</w:t>
          </w:r>
          <w:r w:rsidR="00FA03D4" w:rsidRPr="007C7675">
            <w:rPr>
              <w:rFonts w:ascii="Arial" w:hAnsi="Arial" w:cs="Arial"/>
            </w:rPr>
            <w:tab/>
          </w:r>
          <w:r w:rsidR="003F19DD" w:rsidRPr="007C7675">
            <w:rPr>
              <w:rFonts w:ascii="Arial" w:hAnsi="Arial" w:cs="Arial"/>
            </w:rPr>
            <w:t xml:space="preserve">The proposed start date of </w:t>
          </w:r>
          <w:r w:rsidR="00A77060">
            <w:rPr>
              <w:rFonts w:ascii="Arial" w:hAnsi="Arial" w:cs="Arial"/>
            </w:rPr>
            <w:t>any</w:t>
          </w:r>
          <w:r w:rsidR="003F19DD" w:rsidRPr="007C7675">
            <w:rPr>
              <w:rFonts w:ascii="Arial" w:hAnsi="Arial" w:cs="Arial"/>
            </w:rPr>
            <w:t xml:space="preserve"> change should normally be at least 8 weeks from when the written request is submitted to allow time for full management consideration, employee meetings, and any required administrative changes to take place.  </w:t>
          </w:r>
        </w:p>
        <w:p w14:paraId="0525C075" w14:textId="77777777" w:rsidR="00410B8C" w:rsidRPr="007C7675" w:rsidRDefault="00410B8C" w:rsidP="007C7675">
          <w:pPr>
            <w:spacing w:after="0" w:line="240" w:lineRule="auto"/>
            <w:ind w:right="598" w:hanging="567"/>
            <w:rPr>
              <w:rFonts w:ascii="Arial" w:hAnsi="Arial" w:cs="Arial"/>
            </w:rPr>
          </w:pPr>
        </w:p>
        <w:p w14:paraId="6DA4BBC2" w14:textId="58520FD6" w:rsidR="00453F42" w:rsidRDefault="00937F75" w:rsidP="007C7675">
          <w:pPr>
            <w:spacing w:after="0" w:line="240" w:lineRule="auto"/>
            <w:ind w:right="598" w:hanging="567"/>
            <w:rPr>
              <w:rFonts w:ascii="Arial" w:hAnsi="Arial" w:cs="Arial"/>
            </w:rPr>
          </w:pPr>
          <w:r w:rsidRPr="007C7675">
            <w:rPr>
              <w:rFonts w:ascii="Arial" w:hAnsi="Arial" w:cs="Arial"/>
            </w:rPr>
            <w:t>8</w:t>
          </w:r>
          <w:r w:rsidR="003F19DD" w:rsidRPr="007C7675">
            <w:rPr>
              <w:rFonts w:ascii="Arial" w:hAnsi="Arial" w:cs="Arial"/>
            </w:rPr>
            <w:t>.</w:t>
          </w:r>
          <w:r w:rsidR="00A77060">
            <w:rPr>
              <w:rFonts w:ascii="Arial" w:hAnsi="Arial" w:cs="Arial"/>
            </w:rPr>
            <w:t>3</w:t>
          </w:r>
          <w:r w:rsidR="003F19DD" w:rsidRPr="007C7675">
            <w:rPr>
              <w:rFonts w:ascii="Arial" w:hAnsi="Arial" w:cs="Arial"/>
            </w:rPr>
            <w:tab/>
          </w:r>
          <w:r w:rsidR="00FA03D4" w:rsidRPr="007C7675">
            <w:rPr>
              <w:rFonts w:ascii="Arial" w:hAnsi="Arial" w:cs="Arial"/>
            </w:rPr>
            <w:t xml:space="preserve">All approved arrangements will be reviewed as required to ensure the needs of the service continue to be met, as well as the </w:t>
          </w:r>
          <w:r w:rsidR="00410B8C" w:rsidRPr="007C7675">
            <w:rPr>
              <w:rFonts w:ascii="Arial" w:hAnsi="Arial" w:cs="Arial"/>
            </w:rPr>
            <w:t>employees</w:t>
          </w:r>
          <w:r w:rsidR="00FA03D4" w:rsidRPr="007C7675">
            <w:rPr>
              <w:rFonts w:ascii="Arial" w:hAnsi="Arial" w:cs="Arial"/>
            </w:rPr>
            <w:t xml:space="preserve">, and may be subject to change giving 12 </w:t>
          </w:r>
          <w:r w:rsidR="00FC0380" w:rsidRPr="007C7675">
            <w:rPr>
              <w:rFonts w:ascii="Arial" w:hAnsi="Arial" w:cs="Arial"/>
            </w:rPr>
            <w:t>weeks’ notice</w:t>
          </w:r>
          <w:r w:rsidR="00FA03D4" w:rsidRPr="007C7675">
            <w:rPr>
              <w:rFonts w:ascii="Arial" w:hAnsi="Arial" w:cs="Arial"/>
            </w:rPr>
            <w:t xml:space="preserve"> either by the council or employee for contractual a</w:t>
          </w:r>
          <w:r w:rsidR="00FC0380" w:rsidRPr="007C7675">
            <w:rPr>
              <w:rFonts w:ascii="Arial" w:hAnsi="Arial" w:cs="Arial"/>
            </w:rPr>
            <w:t>rrangements; and 4 weeks’ notice, either by the council o</w:t>
          </w:r>
          <w:r w:rsidR="00BC79C6" w:rsidRPr="007C7675">
            <w:rPr>
              <w:rFonts w:ascii="Arial" w:hAnsi="Arial" w:cs="Arial"/>
            </w:rPr>
            <w:t>r</w:t>
          </w:r>
          <w:r w:rsidR="00FC0380" w:rsidRPr="007C7675">
            <w:rPr>
              <w:rFonts w:ascii="Arial" w:hAnsi="Arial" w:cs="Arial"/>
            </w:rPr>
            <w:t xml:space="preserve"> employee, for non-contractual arrangements, </w:t>
          </w:r>
          <w:r w:rsidR="00410B8C" w:rsidRPr="007C7675">
            <w:rPr>
              <w:rFonts w:ascii="Arial" w:hAnsi="Arial" w:cs="Arial"/>
            </w:rPr>
            <w:t>i.e.,</w:t>
          </w:r>
          <w:r w:rsidR="00FC0380" w:rsidRPr="007C7675">
            <w:rPr>
              <w:rFonts w:ascii="Arial" w:hAnsi="Arial" w:cs="Arial"/>
            </w:rPr>
            <w:t xml:space="preserve"> hybrid working. </w:t>
          </w:r>
          <w:r w:rsidR="00453F42" w:rsidRPr="007C7675">
            <w:rPr>
              <w:rFonts w:ascii="Arial" w:hAnsi="Arial" w:cs="Arial"/>
            </w:rPr>
            <w:t xml:space="preserve"> </w:t>
          </w:r>
        </w:p>
        <w:p w14:paraId="1E27C01F" w14:textId="77777777" w:rsidR="007C7675" w:rsidRPr="007C7675" w:rsidRDefault="007C7675" w:rsidP="007C7675">
          <w:pPr>
            <w:spacing w:after="0" w:line="240" w:lineRule="auto"/>
            <w:ind w:right="598" w:hanging="567"/>
            <w:rPr>
              <w:rFonts w:ascii="Arial" w:hAnsi="Arial" w:cs="Arial"/>
            </w:rPr>
          </w:pPr>
        </w:p>
        <w:p w14:paraId="63C3F2C4" w14:textId="5A1B2DE4" w:rsidR="00453F42" w:rsidRPr="00DF2264" w:rsidRDefault="00453F42" w:rsidP="007C7675">
          <w:pPr>
            <w:pStyle w:val="Heading1"/>
            <w:numPr>
              <w:ilvl w:val="0"/>
              <w:numId w:val="4"/>
            </w:numPr>
            <w:tabs>
              <w:tab w:val="center" w:pos="781"/>
              <w:tab w:val="center" w:pos="2829"/>
            </w:tabs>
            <w:spacing w:before="0" w:line="240" w:lineRule="auto"/>
            <w:ind w:left="0" w:hanging="567"/>
            <w:rPr>
              <w:rFonts w:ascii="Arial" w:hAnsi="Arial" w:cs="Arial"/>
              <w:b/>
              <w:bCs/>
              <w:color w:val="auto"/>
              <w:sz w:val="22"/>
              <w:szCs w:val="22"/>
            </w:rPr>
          </w:pPr>
          <w:bookmarkStart w:id="43" w:name="_Toc131410375"/>
          <w:bookmarkStart w:id="44" w:name="_Toc137743338"/>
          <w:r w:rsidRPr="00DF2264">
            <w:rPr>
              <w:rFonts w:ascii="Arial" w:hAnsi="Arial" w:cs="Arial"/>
              <w:b/>
              <w:bCs/>
              <w:color w:val="auto"/>
              <w:sz w:val="22"/>
              <w:szCs w:val="22"/>
            </w:rPr>
            <w:lastRenderedPageBreak/>
            <w:t>SERVICE LED CHANGES</w:t>
          </w:r>
          <w:bookmarkEnd w:id="43"/>
          <w:bookmarkEnd w:id="44"/>
          <w:r w:rsidRPr="00DF2264">
            <w:rPr>
              <w:rFonts w:ascii="Arial" w:hAnsi="Arial" w:cs="Arial"/>
              <w:b/>
              <w:bCs/>
              <w:color w:val="auto"/>
              <w:sz w:val="22"/>
              <w:szCs w:val="22"/>
            </w:rPr>
            <w:t xml:space="preserve"> </w:t>
          </w:r>
        </w:p>
        <w:p w14:paraId="4972F483" w14:textId="77777777" w:rsidR="007C7675" w:rsidRPr="007C7675" w:rsidRDefault="007C7675" w:rsidP="007C7675">
          <w:pPr>
            <w:spacing w:after="0" w:line="240" w:lineRule="auto"/>
            <w:rPr>
              <w:rFonts w:ascii="Arial" w:hAnsi="Arial" w:cs="Arial"/>
            </w:rPr>
          </w:pPr>
        </w:p>
        <w:p w14:paraId="6F453B9E" w14:textId="3EE78C60" w:rsidR="00453F42" w:rsidRPr="007C7675" w:rsidRDefault="005E08F3" w:rsidP="007C7675">
          <w:pPr>
            <w:pStyle w:val="ListParagraph"/>
            <w:numPr>
              <w:ilvl w:val="1"/>
              <w:numId w:val="4"/>
            </w:numPr>
            <w:spacing w:after="0" w:line="240" w:lineRule="auto"/>
            <w:ind w:left="0" w:right="598" w:hanging="567"/>
            <w:rPr>
              <w:rFonts w:ascii="Arial" w:hAnsi="Arial" w:cs="Arial"/>
            </w:rPr>
          </w:pPr>
          <w:r w:rsidRPr="007C7675">
            <w:rPr>
              <w:rFonts w:ascii="Arial" w:hAnsi="Arial" w:cs="Arial"/>
            </w:rPr>
            <w:t>Service</w:t>
          </w:r>
          <w:r w:rsidR="00453F42" w:rsidRPr="007C7675">
            <w:rPr>
              <w:rFonts w:ascii="Arial" w:hAnsi="Arial" w:cs="Arial"/>
            </w:rPr>
            <w:t xml:space="preserve"> Management may consider posts or groups of posts which may benefit from introducing new ways of working. For </w:t>
          </w:r>
          <w:r w:rsidR="009C5A1E" w:rsidRPr="007C7675">
            <w:rPr>
              <w:rFonts w:ascii="Arial" w:hAnsi="Arial" w:cs="Arial"/>
            </w:rPr>
            <w:t>example,</w:t>
          </w:r>
          <w:r w:rsidR="00453F42" w:rsidRPr="007C7675">
            <w:rPr>
              <w:rFonts w:ascii="Arial" w:hAnsi="Arial" w:cs="Arial"/>
            </w:rPr>
            <w:t xml:space="preserve"> if there are considerable potential service delivery or efficiency benefits to be gained from making a change to working patterns/methods as well as providing a greater opportunity for Work-Life Balance for employees, but where those employees have not requested a change.  </w:t>
          </w:r>
        </w:p>
        <w:p w14:paraId="248C8C1A" w14:textId="77777777" w:rsidR="007C7675" w:rsidRPr="007C7675" w:rsidRDefault="007C7675" w:rsidP="007C7675">
          <w:pPr>
            <w:pStyle w:val="ListParagraph"/>
            <w:spacing w:after="0" w:line="240" w:lineRule="auto"/>
            <w:ind w:left="0" w:right="598" w:hanging="567"/>
            <w:rPr>
              <w:rFonts w:ascii="Arial" w:hAnsi="Arial" w:cs="Arial"/>
            </w:rPr>
          </w:pPr>
        </w:p>
        <w:p w14:paraId="14035789" w14:textId="5F41DEC9" w:rsidR="007C7675" w:rsidRPr="007C7675" w:rsidRDefault="00453F42" w:rsidP="007C7675">
          <w:pPr>
            <w:pStyle w:val="ListParagraph"/>
            <w:numPr>
              <w:ilvl w:val="1"/>
              <w:numId w:val="4"/>
            </w:numPr>
            <w:spacing w:after="0" w:line="240" w:lineRule="auto"/>
            <w:ind w:left="0" w:right="598" w:hanging="567"/>
            <w:rPr>
              <w:rFonts w:ascii="Arial" w:hAnsi="Arial" w:cs="Arial"/>
            </w:rPr>
          </w:pPr>
          <w:r w:rsidRPr="007C7675">
            <w:rPr>
              <w:rFonts w:ascii="Arial" w:hAnsi="Arial" w:cs="Arial"/>
            </w:rPr>
            <w:t xml:space="preserve">In these circumstances, the proposals will be formulated with the support of Human Resources and include full consultation with Trade Unions, with the </w:t>
          </w:r>
          <w:proofErr w:type="gramStart"/>
          <w:r w:rsidRPr="007C7675">
            <w:rPr>
              <w:rFonts w:ascii="Arial" w:hAnsi="Arial" w:cs="Arial"/>
            </w:rPr>
            <w:t>ultimate goal</w:t>
          </w:r>
          <w:proofErr w:type="gramEnd"/>
          <w:r w:rsidRPr="007C7675">
            <w:rPr>
              <w:rFonts w:ascii="Arial" w:hAnsi="Arial" w:cs="Arial"/>
            </w:rPr>
            <w:t xml:space="preserve"> being able to gain agreement on any changes. </w:t>
          </w:r>
        </w:p>
        <w:p w14:paraId="6468DBCC" w14:textId="0B81F792" w:rsidR="00453F42" w:rsidRPr="007C7675" w:rsidRDefault="00453F42" w:rsidP="007C7675">
          <w:pPr>
            <w:spacing w:after="0" w:line="240" w:lineRule="auto"/>
            <w:ind w:right="598"/>
            <w:rPr>
              <w:rFonts w:ascii="Arial" w:hAnsi="Arial" w:cs="Arial"/>
            </w:rPr>
          </w:pPr>
          <w:r w:rsidRPr="007C7675">
            <w:rPr>
              <w:rFonts w:ascii="Arial" w:hAnsi="Arial" w:cs="Arial"/>
            </w:rPr>
            <w:t xml:space="preserve"> </w:t>
          </w:r>
        </w:p>
        <w:p w14:paraId="0511132D" w14:textId="0B00893E" w:rsidR="00202C22" w:rsidRPr="007C7675" w:rsidRDefault="00B0779C" w:rsidP="007C7675">
          <w:pPr>
            <w:pStyle w:val="Heading2"/>
            <w:tabs>
              <w:tab w:val="center" w:pos="874"/>
              <w:tab w:val="center" w:pos="2041"/>
            </w:tabs>
            <w:spacing w:before="0" w:line="240" w:lineRule="auto"/>
            <w:ind w:hanging="567"/>
            <w:rPr>
              <w:rFonts w:ascii="Arial" w:hAnsi="Arial" w:cs="Arial"/>
              <w:sz w:val="22"/>
              <w:szCs w:val="22"/>
            </w:rPr>
          </w:pPr>
          <w:bookmarkStart w:id="45" w:name="_Toc131075330"/>
          <w:bookmarkStart w:id="46" w:name="_Toc137743339"/>
          <w:bookmarkStart w:id="47" w:name="_Toc84954"/>
          <w:r w:rsidRPr="007C7675">
            <w:rPr>
              <w:rFonts w:ascii="Arial" w:hAnsi="Arial" w:cs="Arial"/>
              <w:color w:val="auto"/>
              <w:sz w:val="22"/>
              <w:szCs w:val="22"/>
            </w:rPr>
            <w:t>10.</w:t>
          </w:r>
          <w:r w:rsidR="00453F42" w:rsidRPr="007C7675">
            <w:rPr>
              <w:rFonts w:ascii="Arial" w:hAnsi="Arial" w:cs="Arial"/>
              <w:color w:val="auto"/>
              <w:sz w:val="22"/>
              <w:szCs w:val="22"/>
            </w:rPr>
            <w:t xml:space="preserve"> </w:t>
          </w:r>
          <w:r w:rsidR="00202C22" w:rsidRPr="007C7675">
            <w:rPr>
              <w:rFonts w:ascii="Arial" w:hAnsi="Arial" w:cs="Arial"/>
              <w:color w:val="auto"/>
              <w:sz w:val="22"/>
              <w:szCs w:val="22"/>
            </w:rPr>
            <w:tab/>
          </w:r>
          <w:r w:rsidR="00202C22" w:rsidRPr="00DF2264">
            <w:rPr>
              <w:rFonts w:ascii="Arial" w:hAnsi="Arial" w:cs="Arial"/>
              <w:b/>
              <w:bCs/>
              <w:color w:val="auto"/>
              <w:sz w:val="22"/>
              <w:szCs w:val="22"/>
            </w:rPr>
            <w:t>REASONS FOR REJECTING REQUESTS</w:t>
          </w:r>
          <w:bookmarkEnd w:id="45"/>
          <w:bookmarkEnd w:id="46"/>
          <w:r w:rsidR="00202C22" w:rsidRPr="007C7675">
            <w:rPr>
              <w:rFonts w:ascii="Arial" w:hAnsi="Arial" w:cs="Arial"/>
              <w:color w:val="auto"/>
              <w:sz w:val="22"/>
              <w:szCs w:val="22"/>
            </w:rPr>
            <w:t xml:space="preserve"> </w:t>
          </w:r>
          <w:bookmarkEnd w:id="47"/>
        </w:p>
        <w:p w14:paraId="7B195D04" w14:textId="7078E33C" w:rsidR="00202C22" w:rsidRPr="007C7675" w:rsidRDefault="00202C22" w:rsidP="007C7675">
          <w:pPr>
            <w:spacing w:after="0" w:line="240" w:lineRule="auto"/>
            <w:rPr>
              <w:rFonts w:ascii="Arial" w:hAnsi="Arial" w:cs="Arial"/>
            </w:rPr>
          </w:pPr>
        </w:p>
        <w:p w14:paraId="17126116" w14:textId="2A561F53" w:rsidR="00202C22" w:rsidRDefault="005E08F3" w:rsidP="007C7675">
          <w:pPr>
            <w:spacing w:after="0" w:line="240" w:lineRule="auto"/>
            <w:ind w:right="598" w:hanging="567"/>
            <w:rPr>
              <w:rFonts w:ascii="Arial" w:hAnsi="Arial" w:cs="Arial"/>
            </w:rPr>
          </w:pPr>
          <w:r w:rsidRPr="007C7675">
            <w:rPr>
              <w:rFonts w:ascii="Arial" w:hAnsi="Arial" w:cs="Arial"/>
            </w:rPr>
            <w:t>10.1 The</w:t>
          </w:r>
          <w:r w:rsidR="00202C22" w:rsidRPr="007C7675">
            <w:rPr>
              <w:rFonts w:ascii="Arial" w:hAnsi="Arial" w:cs="Arial"/>
            </w:rPr>
            <w:t xml:space="preserve"> following list, although not exhaustive, are acceptable reasons for rejecting</w:t>
          </w:r>
          <w:r w:rsidR="00803F68" w:rsidRPr="007C7675">
            <w:rPr>
              <w:rFonts w:ascii="Arial" w:hAnsi="Arial" w:cs="Arial"/>
            </w:rPr>
            <w:t xml:space="preserve"> </w:t>
          </w:r>
          <w:r w:rsidR="00202C22" w:rsidRPr="007C7675">
            <w:rPr>
              <w:rFonts w:ascii="Arial" w:hAnsi="Arial" w:cs="Arial"/>
            </w:rPr>
            <w:t xml:space="preserve">a request under the Policy:   </w:t>
          </w:r>
        </w:p>
        <w:p w14:paraId="485814EC" w14:textId="77777777" w:rsidR="007C7675" w:rsidRPr="007C7675" w:rsidRDefault="007C7675" w:rsidP="007C7675">
          <w:pPr>
            <w:spacing w:after="0" w:line="240" w:lineRule="auto"/>
            <w:ind w:right="598" w:hanging="426"/>
            <w:rPr>
              <w:rFonts w:ascii="Arial" w:hAnsi="Arial" w:cs="Arial"/>
            </w:rPr>
          </w:pPr>
        </w:p>
        <w:p w14:paraId="37233B92"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Insufficient work during the period the employee proposes to work; </w:t>
          </w:r>
        </w:p>
        <w:p w14:paraId="5DB11AD1"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Burden of additional cost – normally requests must be cost neutral to be approved; </w:t>
          </w:r>
        </w:p>
        <w:p w14:paraId="6E5EA867"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A detrimental effect on the ability to meet customer demand; </w:t>
          </w:r>
        </w:p>
        <w:p w14:paraId="406F6783"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An inability to reorganise work amongst existing employees; </w:t>
          </w:r>
        </w:p>
        <w:p w14:paraId="0CE2DC3E" w14:textId="77777777" w:rsidR="00202C22" w:rsidRPr="007C7675" w:rsidRDefault="00202C22" w:rsidP="00A77060">
          <w:pPr>
            <w:numPr>
              <w:ilvl w:val="0"/>
              <w:numId w:val="7"/>
            </w:numPr>
            <w:tabs>
              <w:tab w:val="left" w:pos="284"/>
            </w:tabs>
            <w:spacing w:after="0" w:line="240" w:lineRule="auto"/>
            <w:ind w:left="284" w:right="598" w:hanging="284"/>
            <w:rPr>
              <w:rFonts w:ascii="Arial" w:hAnsi="Arial" w:cs="Arial"/>
            </w:rPr>
          </w:pPr>
          <w:r w:rsidRPr="007C7675">
            <w:rPr>
              <w:rFonts w:ascii="Arial" w:hAnsi="Arial" w:cs="Arial"/>
            </w:rPr>
            <w:t>An inability to recruit additional staff (</w:t>
          </w:r>
          <w:proofErr w:type="gramStart"/>
          <w:r w:rsidRPr="007C7675">
            <w:rPr>
              <w:rFonts w:ascii="Arial" w:hAnsi="Arial" w:cs="Arial"/>
            </w:rPr>
            <w:t>e.g.</w:t>
          </w:r>
          <w:proofErr w:type="gramEnd"/>
          <w:r w:rsidRPr="007C7675">
            <w:rPr>
              <w:rFonts w:ascii="Arial" w:hAnsi="Arial" w:cs="Arial"/>
            </w:rPr>
            <w:t xml:space="preserve"> to fill part of a post if employee requests less hours); </w:t>
          </w:r>
        </w:p>
        <w:p w14:paraId="7627ED38"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A detrimental impact on quality or performance; </w:t>
          </w:r>
        </w:p>
        <w:p w14:paraId="74C46E1C"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Inability to effectively manage </w:t>
          </w:r>
          <w:proofErr w:type="gramStart"/>
          <w:r w:rsidRPr="007C7675">
            <w:rPr>
              <w:rFonts w:ascii="Arial" w:hAnsi="Arial" w:cs="Arial"/>
            </w:rPr>
            <w:t>performance</w:t>
          </w:r>
          <w:proofErr w:type="gramEnd"/>
          <w:r w:rsidRPr="007C7675">
            <w:rPr>
              <w:rFonts w:ascii="Arial" w:hAnsi="Arial" w:cs="Arial"/>
            </w:rPr>
            <w:t xml:space="preserve"> </w:t>
          </w:r>
        </w:p>
        <w:p w14:paraId="2EC11040" w14:textId="77777777" w:rsidR="00202C22" w:rsidRPr="007C7675" w:rsidRDefault="00202C22" w:rsidP="00A77060">
          <w:pPr>
            <w:numPr>
              <w:ilvl w:val="0"/>
              <w:numId w:val="7"/>
            </w:numPr>
            <w:tabs>
              <w:tab w:val="left" w:pos="284"/>
            </w:tabs>
            <w:spacing w:after="0" w:line="240" w:lineRule="auto"/>
            <w:ind w:left="284" w:right="598" w:hanging="284"/>
            <w:rPr>
              <w:rFonts w:ascii="Arial" w:hAnsi="Arial" w:cs="Arial"/>
            </w:rPr>
          </w:pPr>
          <w:r w:rsidRPr="007C7675">
            <w:rPr>
              <w:rFonts w:ascii="Arial" w:hAnsi="Arial" w:cs="Arial"/>
            </w:rPr>
            <w:t>Planned structural changes (</w:t>
          </w:r>
          <w:proofErr w:type="gramStart"/>
          <w:r w:rsidRPr="007C7675">
            <w:rPr>
              <w:rFonts w:ascii="Arial" w:hAnsi="Arial" w:cs="Arial"/>
            </w:rPr>
            <w:t>e.g.</w:t>
          </w:r>
          <w:proofErr w:type="gramEnd"/>
          <w:r w:rsidRPr="007C7675">
            <w:rPr>
              <w:rFonts w:ascii="Arial" w:hAnsi="Arial" w:cs="Arial"/>
            </w:rPr>
            <w:t xml:space="preserve"> the timing is not good as service is reviewing how it operates and no decisions can be made until afterwards); </w:t>
          </w:r>
        </w:p>
        <w:p w14:paraId="3F992644"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Corporate position and wider implications due to volume of requests. </w:t>
          </w:r>
        </w:p>
        <w:p w14:paraId="36E78E13" w14:textId="44971F55" w:rsidR="00202C22" w:rsidRPr="007C7675" w:rsidRDefault="00202C22" w:rsidP="00A77060">
          <w:pPr>
            <w:numPr>
              <w:ilvl w:val="0"/>
              <w:numId w:val="7"/>
            </w:numPr>
            <w:tabs>
              <w:tab w:val="left" w:pos="284"/>
            </w:tabs>
            <w:spacing w:after="0" w:line="240" w:lineRule="auto"/>
            <w:ind w:left="284" w:right="598" w:hanging="284"/>
            <w:rPr>
              <w:rFonts w:ascii="Arial" w:hAnsi="Arial" w:cs="Arial"/>
            </w:rPr>
          </w:pPr>
          <w:r w:rsidRPr="007C7675">
            <w:rPr>
              <w:rFonts w:ascii="Arial" w:hAnsi="Arial" w:cs="Arial"/>
            </w:rPr>
            <w:t xml:space="preserve">The post holder has supervisory or line management responsibilities that require them to be available at all working times in line with the attendance of their team or customers; </w:t>
          </w:r>
        </w:p>
        <w:p w14:paraId="6C425088" w14:textId="77777777" w:rsidR="00202C22" w:rsidRPr="007C7675" w:rsidRDefault="00202C22" w:rsidP="00A77060">
          <w:pPr>
            <w:numPr>
              <w:ilvl w:val="0"/>
              <w:numId w:val="7"/>
            </w:numPr>
            <w:tabs>
              <w:tab w:val="left" w:pos="284"/>
            </w:tabs>
            <w:spacing w:after="0" w:line="240" w:lineRule="auto"/>
            <w:ind w:left="0" w:right="598"/>
            <w:rPr>
              <w:rFonts w:ascii="Arial" w:hAnsi="Arial" w:cs="Arial"/>
            </w:rPr>
          </w:pPr>
          <w:r w:rsidRPr="007C7675">
            <w:rPr>
              <w:rFonts w:ascii="Arial" w:hAnsi="Arial" w:cs="Arial"/>
            </w:rPr>
            <w:t xml:space="preserve">Inability to meet Statutory Responsibilities  </w:t>
          </w:r>
        </w:p>
        <w:p w14:paraId="4718653F" w14:textId="77777777" w:rsidR="00202C22" w:rsidRPr="007C7675" w:rsidRDefault="00202C22" w:rsidP="007C7675">
          <w:pPr>
            <w:spacing w:after="0" w:line="240" w:lineRule="auto"/>
            <w:rPr>
              <w:rFonts w:ascii="Arial" w:hAnsi="Arial" w:cs="Arial"/>
            </w:rPr>
          </w:pPr>
          <w:r w:rsidRPr="007C7675">
            <w:rPr>
              <w:rFonts w:ascii="Arial" w:hAnsi="Arial" w:cs="Arial"/>
            </w:rPr>
            <w:t xml:space="preserve"> </w:t>
          </w:r>
        </w:p>
        <w:p w14:paraId="4BF958EB" w14:textId="2E258661" w:rsidR="008E646A" w:rsidRDefault="008E646A" w:rsidP="007C7675">
          <w:pPr>
            <w:spacing w:after="0" w:line="240" w:lineRule="auto"/>
            <w:ind w:right="593" w:hanging="568"/>
            <w:rPr>
              <w:rFonts w:ascii="Arial" w:hAnsi="Arial" w:cs="Arial"/>
            </w:rPr>
          </w:pPr>
          <w:proofErr w:type="gramStart"/>
          <w:r w:rsidRPr="007C7675">
            <w:rPr>
              <w:rFonts w:ascii="Arial" w:hAnsi="Arial" w:cs="Arial"/>
            </w:rPr>
            <w:t xml:space="preserve">10.2 </w:t>
          </w:r>
          <w:r w:rsidR="00571F95" w:rsidRPr="007C7675">
            <w:rPr>
              <w:rFonts w:ascii="Arial" w:hAnsi="Arial" w:cs="Arial"/>
            </w:rPr>
            <w:t xml:space="preserve"> </w:t>
          </w:r>
          <w:r w:rsidRPr="007C7675">
            <w:rPr>
              <w:rFonts w:ascii="Arial" w:hAnsi="Arial" w:cs="Arial"/>
            </w:rPr>
            <w:t>The</w:t>
          </w:r>
          <w:proofErr w:type="gramEnd"/>
          <w:r w:rsidR="00202C22" w:rsidRPr="007C7675">
            <w:rPr>
              <w:rFonts w:ascii="Arial" w:hAnsi="Arial" w:cs="Arial"/>
            </w:rPr>
            <w:t xml:space="preserve"> above list is not exhaustive and is provided for illustrative purposes only. </w:t>
          </w:r>
          <w:r w:rsidR="00A77060">
            <w:rPr>
              <w:rFonts w:ascii="Arial" w:hAnsi="Arial" w:cs="Arial"/>
            </w:rPr>
            <w:t xml:space="preserve"> M</w:t>
          </w:r>
          <w:r w:rsidR="00202C22" w:rsidRPr="007C7675">
            <w:rPr>
              <w:rFonts w:ascii="Arial" w:hAnsi="Arial" w:cs="Arial"/>
            </w:rPr>
            <w:t>an</w:t>
          </w:r>
          <w:r w:rsidR="00803F68" w:rsidRPr="007C7675">
            <w:rPr>
              <w:rFonts w:ascii="Arial" w:hAnsi="Arial" w:cs="Arial"/>
            </w:rPr>
            <w:t>a</w:t>
          </w:r>
          <w:r w:rsidR="00202C22" w:rsidRPr="007C7675">
            <w:rPr>
              <w:rFonts w:ascii="Arial" w:hAnsi="Arial" w:cs="Arial"/>
            </w:rPr>
            <w:t xml:space="preserve">gers </w:t>
          </w:r>
          <w:r w:rsidR="00803F68" w:rsidRPr="007C7675">
            <w:rPr>
              <w:rFonts w:ascii="Arial" w:hAnsi="Arial" w:cs="Arial"/>
            </w:rPr>
            <w:t>are encouraged to contact</w:t>
          </w:r>
          <w:r w:rsidR="00202C22" w:rsidRPr="007C7675">
            <w:rPr>
              <w:rFonts w:ascii="Arial" w:hAnsi="Arial" w:cs="Arial"/>
            </w:rPr>
            <w:t xml:space="preserve"> Human Resource for advice if there </w:t>
          </w:r>
          <w:r w:rsidR="00803F68" w:rsidRPr="007C7675">
            <w:rPr>
              <w:rFonts w:ascii="Arial" w:hAnsi="Arial" w:cs="Arial"/>
            </w:rPr>
            <w:t xml:space="preserve">are </w:t>
          </w:r>
          <w:r w:rsidR="00202C22" w:rsidRPr="007C7675">
            <w:rPr>
              <w:rFonts w:ascii="Arial" w:hAnsi="Arial" w:cs="Arial"/>
            </w:rPr>
            <w:t xml:space="preserve">any concern over reasons for rejecting a request.  </w:t>
          </w:r>
        </w:p>
        <w:p w14:paraId="77142EA0" w14:textId="77777777" w:rsidR="00644D92" w:rsidRPr="007C7675" w:rsidRDefault="00644D92" w:rsidP="007C7675">
          <w:pPr>
            <w:spacing w:after="0" w:line="240" w:lineRule="auto"/>
            <w:ind w:right="593" w:hanging="568"/>
            <w:rPr>
              <w:rFonts w:ascii="Arial" w:hAnsi="Arial" w:cs="Arial"/>
            </w:rPr>
          </w:pPr>
        </w:p>
        <w:p w14:paraId="4129707D" w14:textId="77777777" w:rsidR="007C7675" w:rsidRPr="007C7675" w:rsidRDefault="007C7675" w:rsidP="007C7675">
          <w:pPr>
            <w:spacing w:after="0" w:line="240" w:lineRule="auto"/>
            <w:ind w:right="593" w:hanging="568"/>
            <w:rPr>
              <w:rFonts w:ascii="Arial" w:hAnsi="Arial" w:cs="Arial"/>
            </w:rPr>
          </w:pPr>
        </w:p>
        <w:p w14:paraId="68A3D6FF" w14:textId="756AD12F" w:rsidR="00AF27AD" w:rsidRPr="007C7675" w:rsidRDefault="00AF27AD" w:rsidP="007C7675">
          <w:pPr>
            <w:pStyle w:val="Heading2"/>
            <w:tabs>
              <w:tab w:val="center" w:pos="874"/>
              <w:tab w:val="center" w:pos="2041"/>
            </w:tabs>
            <w:spacing w:before="0" w:line="240" w:lineRule="auto"/>
            <w:ind w:hanging="567"/>
            <w:rPr>
              <w:rFonts w:ascii="Arial" w:hAnsi="Arial" w:cs="Arial"/>
              <w:sz w:val="22"/>
              <w:szCs w:val="22"/>
            </w:rPr>
          </w:pPr>
          <w:bookmarkStart w:id="48" w:name="_Toc137743340"/>
          <w:r w:rsidRPr="007C7675">
            <w:rPr>
              <w:rFonts w:ascii="Arial" w:hAnsi="Arial" w:cs="Arial"/>
              <w:color w:val="auto"/>
              <w:sz w:val="22"/>
              <w:szCs w:val="22"/>
            </w:rPr>
            <w:t xml:space="preserve">11. </w:t>
          </w:r>
          <w:r w:rsidRPr="007C7675">
            <w:rPr>
              <w:rFonts w:ascii="Arial" w:hAnsi="Arial" w:cs="Arial"/>
              <w:color w:val="auto"/>
              <w:sz w:val="22"/>
              <w:szCs w:val="22"/>
            </w:rPr>
            <w:tab/>
          </w:r>
          <w:r w:rsidRPr="00DF2264">
            <w:rPr>
              <w:rFonts w:ascii="Arial" w:hAnsi="Arial" w:cs="Arial"/>
              <w:b/>
              <w:bCs/>
              <w:color w:val="auto"/>
              <w:sz w:val="22"/>
              <w:szCs w:val="22"/>
            </w:rPr>
            <w:t>APPEAL PROCESS</w:t>
          </w:r>
          <w:bookmarkEnd w:id="48"/>
          <w:r w:rsidRPr="007C7675">
            <w:rPr>
              <w:rFonts w:ascii="Arial" w:hAnsi="Arial" w:cs="Arial"/>
              <w:color w:val="auto"/>
              <w:sz w:val="22"/>
              <w:szCs w:val="22"/>
            </w:rPr>
            <w:t xml:space="preserve"> </w:t>
          </w:r>
        </w:p>
        <w:p w14:paraId="47CADCC1" w14:textId="77777777" w:rsidR="00AF27AD" w:rsidRPr="007C7675" w:rsidRDefault="00AF27AD" w:rsidP="007C7675">
          <w:pPr>
            <w:spacing w:after="0" w:line="240" w:lineRule="auto"/>
            <w:ind w:right="745" w:hanging="284"/>
            <w:rPr>
              <w:rFonts w:ascii="Arial" w:hAnsi="Arial" w:cs="Arial"/>
            </w:rPr>
          </w:pPr>
        </w:p>
        <w:p w14:paraId="33A3D6ED" w14:textId="77777777" w:rsidR="008E7F4E" w:rsidRDefault="00AF27AD" w:rsidP="00644D92">
          <w:pPr>
            <w:spacing w:after="0" w:line="240" w:lineRule="auto"/>
            <w:ind w:right="782" w:hanging="567"/>
            <w:rPr>
              <w:rFonts w:ascii="Arial" w:hAnsi="Arial" w:cs="Arial"/>
            </w:rPr>
          </w:pPr>
          <w:proofErr w:type="gramStart"/>
          <w:r w:rsidRPr="007C7675">
            <w:rPr>
              <w:rFonts w:ascii="Arial" w:hAnsi="Arial" w:cs="Arial"/>
            </w:rPr>
            <w:t>11.1  Where</w:t>
          </w:r>
          <w:proofErr w:type="gramEnd"/>
          <w:r w:rsidRPr="007C7675">
            <w:rPr>
              <w:rFonts w:ascii="Arial" w:hAnsi="Arial" w:cs="Arial"/>
            </w:rPr>
            <w:t xml:space="preserve"> a request is rejected, an appeal can be made to the next level of manager and should be submitted within 5 working days of the rejection being received. The appeal must outline why the employee believes the rejection is not reasonable. Appeals will normally be heard within 28 days by a Corporate Director and a member of the HR team, neither of whom should have been involved in the original decision making.  </w:t>
          </w:r>
          <w:r w:rsidR="00644D92">
            <w:rPr>
              <w:rFonts w:ascii="Arial" w:hAnsi="Arial" w:cs="Arial"/>
            </w:rPr>
            <w:t xml:space="preserve"> </w:t>
          </w:r>
        </w:p>
        <w:p w14:paraId="08912070" w14:textId="77777777" w:rsidR="008E7F4E" w:rsidRDefault="008E7F4E" w:rsidP="00644D92">
          <w:pPr>
            <w:spacing w:after="0" w:line="240" w:lineRule="auto"/>
            <w:ind w:right="782" w:hanging="567"/>
            <w:rPr>
              <w:rFonts w:ascii="Arial" w:hAnsi="Arial" w:cs="Arial"/>
            </w:rPr>
          </w:pPr>
        </w:p>
        <w:p w14:paraId="16472BF7" w14:textId="22A977AD" w:rsidR="008E7F4E" w:rsidRDefault="008E7F4E" w:rsidP="00644D92">
          <w:pPr>
            <w:spacing w:after="0" w:line="240" w:lineRule="auto"/>
            <w:ind w:right="782" w:hanging="567"/>
            <w:rPr>
              <w:rFonts w:ascii="Arial" w:hAnsi="Arial" w:cs="Arial"/>
            </w:rPr>
          </w:pPr>
          <w:r>
            <w:rPr>
              <w:rFonts w:ascii="Arial" w:hAnsi="Arial" w:cs="Arial"/>
            </w:rPr>
            <w:t>11.2</w:t>
          </w:r>
          <w:r>
            <w:rPr>
              <w:rFonts w:ascii="Arial" w:hAnsi="Arial" w:cs="Arial"/>
            </w:rPr>
            <w:tab/>
          </w:r>
          <w:r w:rsidR="005D3680" w:rsidRPr="007C7675">
            <w:rPr>
              <w:rFonts w:ascii="Arial" w:hAnsi="Arial" w:cs="Arial"/>
            </w:rPr>
            <w:t>The employee may be accompanied by a current work colleague or their trade union representative.  The manager who made the decision at the application stage will be present at the hearing to put forward their reasons for rejecting the request.</w:t>
          </w:r>
        </w:p>
        <w:p w14:paraId="555C8A69" w14:textId="77777777" w:rsidR="008E7F4E" w:rsidRDefault="008E7F4E" w:rsidP="00644D92">
          <w:pPr>
            <w:spacing w:after="0" w:line="240" w:lineRule="auto"/>
            <w:ind w:right="782" w:hanging="567"/>
            <w:rPr>
              <w:rFonts w:ascii="Arial" w:hAnsi="Arial" w:cs="Arial"/>
            </w:rPr>
          </w:pPr>
        </w:p>
        <w:p w14:paraId="7A34C043" w14:textId="1F0E775E" w:rsidR="007304C0" w:rsidRDefault="008E7F4E" w:rsidP="005D3680">
          <w:pPr>
            <w:spacing w:after="0" w:line="240" w:lineRule="auto"/>
            <w:ind w:right="782" w:hanging="567"/>
            <w:rPr>
              <w:rFonts w:ascii="Arial" w:hAnsi="Arial" w:cs="Arial"/>
            </w:rPr>
          </w:pPr>
          <w:r>
            <w:rPr>
              <w:rFonts w:ascii="Arial" w:hAnsi="Arial" w:cs="Arial"/>
            </w:rPr>
            <w:t>11.3</w:t>
          </w:r>
          <w:r>
            <w:rPr>
              <w:rFonts w:ascii="Arial" w:hAnsi="Arial" w:cs="Arial"/>
            </w:rPr>
            <w:tab/>
          </w:r>
          <w:r w:rsidR="00644D92" w:rsidRPr="007C7675">
            <w:rPr>
              <w:rFonts w:ascii="Arial" w:hAnsi="Arial" w:cs="Arial"/>
            </w:rPr>
            <w:t>The final decision will be given in writing within 14 days of the appeal being heard.  There is no further right of appeal.</w:t>
          </w:r>
          <w:r w:rsidR="00644D92">
            <w:rPr>
              <w:rFonts w:ascii="Arial" w:hAnsi="Arial" w:cs="Arial"/>
            </w:rPr>
            <w:t xml:space="preserve"> P</w:t>
          </w:r>
          <w:r w:rsidR="00644D92">
            <w:rPr>
              <w:rFonts w:ascii="Arial" w:hAnsi="Arial"/>
            </w:rPr>
            <w:t xml:space="preserve">lease refer to the Council’s </w:t>
          </w:r>
          <w:hyperlink r:id="rId31" w:history="1">
            <w:r w:rsidR="00644D92" w:rsidRPr="00910820">
              <w:rPr>
                <w:rStyle w:val="Hyperlink"/>
                <w:rFonts w:ascii="Arial" w:hAnsi="Arial"/>
              </w:rPr>
              <w:t>Flexible Working Procedures</w:t>
            </w:r>
          </w:hyperlink>
          <w:r w:rsidR="00644D92">
            <w:rPr>
              <w:rFonts w:ascii="Arial" w:hAnsi="Arial"/>
            </w:rPr>
            <w:t xml:space="preserve"> f</w:t>
          </w:r>
          <w:r w:rsidR="00644D92">
            <w:rPr>
              <w:rFonts w:ascii="Arial" w:hAnsi="Arial" w:cs="Arial"/>
            </w:rPr>
            <w:t>or full details on the appeal process</w:t>
          </w:r>
          <w:r w:rsidR="00644D92">
            <w:rPr>
              <w:rFonts w:ascii="Arial" w:hAnsi="Arial"/>
            </w:rPr>
            <w:t>.</w:t>
          </w:r>
        </w:p>
        <w:p w14:paraId="64FD8CC7" w14:textId="77777777" w:rsidR="007304C0" w:rsidRPr="007C7675" w:rsidRDefault="007304C0" w:rsidP="007C7675">
          <w:pPr>
            <w:spacing w:after="0" w:line="240" w:lineRule="auto"/>
            <w:ind w:right="598" w:hanging="568"/>
            <w:rPr>
              <w:rFonts w:ascii="Arial" w:hAnsi="Arial" w:cs="Arial"/>
            </w:rPr>
          </w:pPr>
        </w:p>
        <w:p w14:paraId="526775D9" w14:textId="0C13494C" w:rsidR="00202C22" w:rsidRPr="007C7675" w:rsidRDefault="00453F42" w:rsidP="007C7675">
          <w:pPr>
            <w:pStyle w:val="Heading1"/>
            <w:tabs>
              <w:tab w:val="center" w:pos="781"/>
              <w:tab w:val="center" w:pos="4655"/>
            </w:tabs>
            <w:spacing w:before="0" w:line="240" w:lineRule="auto"/>
            <w:ind w:hanging="567"/>
            <w:rPr>
              <w:rFonts w:ascii="Arial" w:hAnsi="Arial" w:cs="Arial"/>
              <w:color w:val="auto"/>
              <w:sz w:val="22"/>
              <w:szCs w:val="22"/>
            </w:rPr>
          </w:pPr>
          <w:bookmarkStart w:id="49" w:name="_Toc131075334"/>
          <w:bookmarkStart w:id="50" w:name="_Toc137743341"/>
          <w:bookmarkStart w:id="51" w:name="_Toc84958"/>
          <w:r w:rsidRPr="007C7675">
            <w:rPr>
              <w:rFonts w:ascii="Arial" w:eastAsia="Calibri" w:hAnsi="Arial" w:cs="Arial"/>
              <w:color w:val="auto"/>
              <w:sz w:val="22"/>
              <w:szCs w:val="22"/>
            </w:rPr>
            <w:t>1</w:t>
          </w:r>
          <w:r w:rsidR="00AF27AD" w:rsidRPr="007C7675">
            <w:rPr>
              <w:rFonts w:ascii="Arial" w:eastAsia="Calibri" w:hAnsi="Arial" w:cs="Arial"/>
              <w:color w:val="auto"/>
              <w:sz w:val="22"/>
              <w:szCs w:val="22"/>
            </w:rPr>
            <w:t>2</w:t>
          </w:r>
          <w:r w:rsidR="008E646A" w:rsidRPr="007C7675">
            <w:rPr>
              <w:rFonts w:ascii="Arial" w:eastAsia="Calibri" w:hAnsi="Arial" w:cs="Arial"/>
              <w:color w:val="auto"/>
              <w:sz w:val="22"/>
              <w:szCs w:val="22"/>
            </w:rPr>
            <w:t>.</w:t>
          </w:r>
          <w:r w:rsidR="00202C22" w:rsidRPr="007C7675">
            <w:rPr>
              <w:rFonts w:ascii="Arial" w:hAnsi="Arial" w:cs="Arial"/>
              <w:color w:val="auto"/>
              <w:sz w:val="22"/>
              <w:szCs w:val="22"/>
            </w:rPr>
            <w:t xml:space="preserve"> </w:t>
          </w:r>
          <w:r w:rsidR="00202C22" w:rsidRPr="007C7675">
            <w:rPr>
              <w:rFonts w:ascii="Arial" w:hAnsi="Arial" w:cs="Arial"/>
              <w:color w:val="auto"/>
              <w:sz w:val="22"/>
              <w:szCs w:val="22"/>
            </w:rPr>
            <w:tab/>
          </w:r>
          <w:r w:rsidR="00202C22" w:rsidRPr="00DF2264">
            <w:rPr>
              <w:rFonts w:ascii="Arial" w:hAnsi="Arial" w:cs="Arial"/>
              <w:b/>
              <w:bCs/>
              <w:color w:val="auto"/>
              <w:sz w:val="22"/>
              <w:szCs w:val="22"/>
            </w:rPr>
            <w:t>MONITORING ARRANGEMENTS &amp; CONTRACTUAL STATUS</w:t>
          </w:r>
          <w:bookmarkEnd w:id="49"/>
          <w:bookmarkEnd w:id="50"/>
          <w:r w:rsidR="00202C22" w:rsidRPr="007C7675">
            <w:rPr>
              <w:rFonts w:ascii="Arial" w:hAnsi="Arial" w:cs="Arial"/>
              <w:color w:val="auto"/>
              <w:sz w:val="22"/>
              <w:szCs w:val="22"/>
            </w:rPr>
            <w:t xml:space="preserve"> </w:t>
          </w:r>
          <w:bookmarkEnd w:id="51"/>
        </w:p>
        <w:p w14:paraId="31B8398D" w14:textId="77777777" w:rsidR="007C7675" w:rsidRPr="007C7675" w:rsidRDefault="007C7675" w:rsidP="007C7675">
          <w:pPr>
            <w:spacing w:after="0" w:line="240" w:lineRule="auto"/>
            <w:rPr>
              <w:rFonts w:ascii="Arial" w:hAnsi="Arial" w:cs="Arial"/>
            </w:rPr>
          </w:pPr>
        </w:p>
        <w:p w14:paraId="6620E105" w14:textId="19E132FA" w:rsidR="00202C22" w:rsidRDefault="008E646A" w:rsidP="007C7675">
          <w:pPr>
            <w:spacing w:after="0" w:line="240" w:lineRule="auto"/>
            <w:ind w:right="598" w:hanging="568"/>
            <w:rPr>
              <w:rFonts w:ascii="Arial" w:hAnsi="Arial" w:cs="Arial"/>
            </w:rPr>
          </w:pPr>
          <w:proofErr w:type="gramStart"/>
          <w:r w:rsidRPr="007C7675">
            <w:rPr>
              <w:rFonts w:ascii="Arial" w:hAnsi="Arial" w:cs="Arial"/>
            </w:rPr>
            <w:t xml:space="preserve">12.1 </w:t>
          </w:r>
          <w:r w:rsidR="00113F83" w:rsidRPr="007C7675">
            <w:rPr>
              <w:rFonts w:ascii="Arial" w:hAnsi="Arial" w:cs="Arial"/>
            </w:rPr>
            <w:t xml:space="preserve"> </w:t>
          </w:r>
          <w:r w:rsidRPr="007C7675">
            <w:rPr>
              <w:rFonts w:ascii="Arial" w:hAnsi="Arial" w:cs="Arial"/>
            </w:rPr>
            <w:t>Any</w:t>
          </w:r>
          <w:proofErr w:type="gramEnd"/>
          <w:r w:rsidR="00202C22" w:rsidRPr="007C7675">
            <w:rPr>
              <w:rFonts w:ascii="Arial" w:hAnsi="Arial" w:cs="Arial"/>
            </w:rPr>
            <w:t xml:space="preserve"> changes agreed under the scheme will be subject to at least annual review. Managers will consider if arrangements are still a best fit and to determine if any changes are required consultation will begin with HR involvement.  </w:t>
          </w:r>
        </w:p>
        <w:p w14:paraId="5E84F167" w14:textId="77777777" w:rsidR="007C7675" w:rsidRPr="007C7675" w:rsidRDefault="007C7675" w:rsidP="007C7675">
          <w:pPr>
            <w:spacing w:after="0" w:line="240" w:lineRule="auto"/>
            <w:ind w:right="598" w:hanging="568"/>
            <w:rPr>
              <w:rFonts w:ascii="Arial" w:hAnsi="Arial" w:cs="Arial"/>
            </w:rPr>
          </w:pPr>
        </w:p>
        <w:p w14:paraId="166558D5" w14:textId="6A8A631A" w:rsidR="00202C22" w:rsidRDefault="008E646A" w:rsidP="007C7675">
          <w:pPr>
            <w:spacing w:after="0" w:line="240" w:lineRule="auto"/>
            <w:ind w:right="598" w:hanging="568"/>
            <w:rPr>
              <w:rFonts w:ascii="Arial" w:hAnsi="Arial" w:cs="Arial"/>
            </w:rPr>
          </w:pPr>
          <w:proofErr w:type="gramStart"/>
          <w:r w:rsidRPr="007C7675">
            <w:rPr>
              <w:rFonts w:ascii="Arial" w:hAnsi="Arial" w:cs="Arial"/>
            </w:rPr>
            <w:t xml:space="preserve">12.2 </w:t>
          </w:r>
          <w:r w:rsidR="00113F83" w:rsidRPr="007C7675">
            <w:rPr>
              <w:rFonts w:ascii="Arial" w:hAnsi="Arial" w:cs="Arial"/>
            </w:rPr>
            <w:t xml:space="preserve"> </w:t>
          </w:r>
          <w:r w:rsidRPr="007C7675">
            <w:rPr>
              <w:rFonts w:ascii="Arial" w:hAnsi="Arial" w:cs="Arial"/>
            </w:rPr>
            <w:t>In</w:t>
          </w:r>
          <w:proofErr w:type="gramEnd"/>
          <w:r w:rsidR="00202C22" w:rsidRPr="007C7675">
            <w:rPr>
              <w:rFonts w:ascii="Arial" w:hAnsi="Arial" w:cs="Arial"/>
            </w:rPr>
            <w:t xml:space="preserve"> some circumstances, trial periods may be agreed in the first </w:t>
          </w:r>
          <w:r w:rsidR="00B0779C" w:rsidRPr="007C7675">
            <w:rPr>
              <w:rFonts w:ascii="Arial" w:hAnsi="Arial" w:cs="Arial"/>
            </w:rPr>
            <w:t>instance,</w:t>
          </w:r>
          <w:r w:rsidR="00202C22" w:rsidRPr="007C7675">
            <w:rPr>
              <w:rFonts w:ascii="Arial" w:hAnsi="Arial" w:cs="Arial"/>
            </w:rPr>
            <w:t xml:space="preserve"> and it is important that a decision is made to either agree to the change or revert to previous way of working at the end of the trial period. </w:t>
          </w:r>
          <w:r w:rsidR="008D1926">
            <w:rPr>
              <w:rFonts w:ascii="Arial" w:hAnsi="Arial" w:cs="Arial"/>
            </w:rPr>
            <w:t xml:space="preserve">An example of a reasonable trial period might be </w:t>
          </w:r>
          <w:r w:rsidR="00202C22" w:rsidRPr="007C7675">
            <w:rPr>
              <w:rFonts w:ascii="Arial" w:hAnsi="Arial" w:cs="Arial"/>
            </w:rPr>
            <w:t xml:space="preserve">3 months. </w:t>
          </w:r>
        </w:p>
        <w:p w14:paraId="56C2E2A2" w14:textId="77777777" w:rsidR="007C7675" w:rsidRPr="007C7675" w:rsidRDefault="007C7675" w:rsidP="007C7675">
          <w:pPr>
            <w:spacing w:after="0" w:line="240" w:lineRule="auto"/>
            <w:ind w:right="598" w:hanging="568"/>
            <w:rPr>
              <w:rFonts w:ascii="Arial" w:hAnsi="Arial" w:cs="Arial"/>
            </w:rPr>
          </w:pPr>
        </w:p>
        <w:p w14:paraId="490D98F4" w14:textId="510570BF" w:rsidR="00202C22" w:rsidRDefault="008E646A" w:rsidP="007C7675">
          <w:pPr>
            <w:spacing w:after="0" w:line="240" w:lineRule="auto"/>
            <w:ind w:right="598" w:hanging="568"/>
            <w:rPr>
              <w:rFonts w:ascii="Arial" w:hAnsi="Arial" w:cs="Arial"/>
            </w:rPr>
          </w:pPr>
          <w:proofErr w:type="gramStart"/>
          <w:r w:rsidRPr="007C7675">
            <w:rPr>
              <w:rFonts w:ascii="Arial" w:hAnsi="Arial" w:cs="Arial"/>
            </w:rPr>
            <w:t xml:space="preserve">12.3 </w:t>
          </w:r>
          <w:r w:rsidR="00113F83" w:rsidRPr="007C7675">
            <w:rPr>
              <w:rFonts w:ascii="Arial" w:hAnsi="Arial" w:cs="Arial"/>
            </w:rPr>
            <w:t xml:space="preserve"> </w:t>
          </w:r>
          <w:r w:rsidRPr="007C7675">
            <w:rPr>
              <w:rFonts w:ascii="Arial" w:hAnsi="Arial" w:cs="Arial"/>
            </w:rPr>
            <w:t>Where</w:t>
          </w:r>
          <w:proofErr w:type="gramEnd"/>
          <w:r w:rsidR="00202C22" w:rsidRPr="007C7675">
            <w:rPr>
              <w:rFonts w:ascii="Arial" w:hAnsi="Arial" w:cs="Arial"/>
            </w:rPr>
            <w:t xml:space="preserve"> there is a large demand or numerous staff wishing to change their hours/working arrangements but not their contractual (paid) hours, it will be acceptable for managers to agree a rota of arrangements, for example if 4 employees request to move to condensed hours, managers may agree a few months each as an operational but not contractual change. </w:t>
          </w:r>
        </w:p>
        <w:p w14:paraId="19D6B7BE" w14:textId="77777777" w:rsidR="007C7675" w:rsidRPr="007C7675" w:rsidRDefault="007C7675" w:rsidP="007C7675">
          <w:pPr>
            <w:spacing w:after="0" w:line="240" w:lineRule="auto"/>
            <w:ind w:right="598" w:hanging="568"/>
            <w:rPr>
              <w:rFonts w:ascii="Arial" w:hAnsi="Arial" w:cs="Arial"/>
            </w:rPr>
          </w:pPr>
        </w:p>
        <w:p w14:paraId="29B19D9C" w14:textId="58C32554" w:rsidR="00202C22" w:rsidRDefault="008E646A" w:rsidP="007C7675">
          <w:pPr>
            <w:spacing w:after="0" w:line="240" w:lineRule="auto"/>
            <w:ind w:right="598" w:hanging="568"/>
            <w:rPr>
              <w:rFonts w:ascii="Arial" w:hAnsi="Arial" w:cs="Arial"/>
            </w:rPr>
          </w:pPr>
          <w:proofErr w:type="gramStart"/>
          <w:r w:rsidRPr="007C7675">
            <w:rPr>
              <w:rFonts w:ascii="Arial" w:hAnsi="Arial" w:cs="Arial"/>
            </w:rPr>
            <w:t xml:space="preserve">12.4 </w:t>
          </w:r>
          <w:r w:rsidR="00113F83" w:rsidRPr="007C7675">
            <w:rPr>
              <w:rFonts w:ascii="Arial" w:hAnsi="Arial" w:cs="Arial"/>
            </w:rPr>
            <w:t xml:space="preserve"> </w:t>
          </w:r>
          <w:r w:rsidRPr="007C7675">
            <w:rPr>
              <w:rFonts w:ascii="Arial" w:hAnsi="Arial" w:cs="Arial"/>
            </w:rPr>
            <w:t>Any</w:t>
          </w:r>
          <w:proofErr w:type="gramEnd"/>
          <w:r w:rsidR="00202C22" w:rsidRPr="007C7675">
            <w:rPr>
              <w:rFonts w:ascii="Arial" w:hAnsi="Arial" w:cs="Arial"/>
            </w:rPr>
            <w:t xml:space="preserve"> arrangements under this policy which are for a reduction in hours are normally permanent, unless otherwise agreed (for example during a trial period). There is no right to revert to full time hours once a permanent change to reduced hours has been agreed. </w:t>
          </w:r>
        </w:p>
        <w:p w14:paraId="6C64D5A5" w14:textId="77777777" w:rsidR="007C7675" w:rsidRPr="007C7675" w:rsidRDefault="007C7675" w:rsidP="007C7675">
          <w:pPr>
            <w:spacing w:after="0" w:line="240" w:lineRule="auto"/>
            <w:ind w:right="598" w:hanging="568"/>
            <w:rPr>
              <w:rFonts w:ascii="Arial" w:hAnsi="Arial" w:cs="Arial"/>
            </w:rPr>
          </w:pPr>
        </w:p>
        <w:p w14:paraId="3C56FB19" w14:textId="78D38DDC" w:rsidR="00A04267" w:rsidRDefault="008E646A" w:rsidP="007C7675">
          <w:pPr>
            <w:spacing w:after="0" w:line="240" w:lineRule="auto"/>
            <w:ind w:right="598" w:hanging="568"/>
            <w:rPr>
              <w:rFonts w:ascii="Arial" w:hAnsi="Arial" w:cs="Arial"/>
            </w:rPr>
          </w:pPr>
          <w:proofErr w:type="gramStart"/>
          <w:r w:rsidRPr="007C7675">
            <w:rPr>
              <w:rFonts w:ascii="Arial" w:hAnsi="Arial" w:cs="Arial"/>
            </w:rPr>
            <w:t xml:space="preserve">12.5 </w:t>
          </w:r>
          <w:r w:rsidR="00113F83" w:rsidRPr="007C7675">
            <w:rPr>
              <w:rFonts w:ascii="Arial" w:hAnsi="Arial" w:cs="Arial"/>
            </w:rPr>
            <w:t xml:space="preserve"> </w:t>
          </w:r>
          <w:r w:rsidRPr="007C7675">
            <w:rPr>
              <w:rFonts w:ascii="Arial" w:hAnsi="Arial" w:cs="Arial"/>
            </w:rPr>
            <w:t>Requests</w:t>
          </w:r>
          <w:proofErr w:type="gramEnd"/>
          <w:r w:rsidR="00202C22" w:rsidRPr="007C7675">
            <w:rPr>
              <w:rFonts w:ascii="Arial" w:hAnsi="Arial" w:cs="Arial"/>
            </w:rPr>
            <w:t xml:space="preserve"> which do not </w:t>
          </w:r>
          <w:r w:rsidR="00B0779C" w:rsidRPr="007C7675">
            <w:rPr>
              <w:rFonts w:ascii="Arial" w:hAnsi="Arial" w:cs="Arial"/>
            </w:rPr>
            <w:t>affect</w:t>
          </w:r>
          <w:r w:rsidR="00202C22" w:rsidRPr="007C7675">
            <w:rPr>
              <w:rFonts w:ascii="Arial" w:hAnsi="Arial" w:cs="Arial"/>
            </w:rPr>
            <w:t xml:space="preserve"> contractual (paid) hours may be agreed on a temporary basis. End dates or review dates should be clearly documented and adhered to. </w:t>
          </w:r>
        </w:p>
        <w:p w14:paraId="070620AE" w14:textId="77777777" w:rsidR="007C7675" w:rsidRPr="007C7675" w:rsidRDefault="007C7675" w:rsidP="007C7675">
          <w:pPr>
            <w:spacing w:after="0" w:line="240" w:lineRule="auto"/>
            <w:ind w:right="598" w:hanging="568"/>
            <w:rPr>
              <w:rFonts w:ascii="Arial" w:hAnsi="Arial" w:cs="Arial"/>
            </w:rPr>
          </w:pPr>
        </w:p>
        <w:p w14:paraId="3C185A94" w14:textId="14E63389" w:rsidR="00E00520" w:rsidRPr="007C7675" w:rsidRDefault="008E646A" w:rsidP="007C7675">
          <w:pPr>
            <w:spacing w:after="0" w:line="240" w:lineRule="auto"/>
            <w:ind w:hanging="568"/>
            <w:rPr>
              <w:rFonts w:ascii="Arial" w:hAnsi="Arial" w:cs="Arial"/>
            </w:rPr>
          </w:pPr>
          <w:proofErr w:type="gramStart"/>
          <w:r w:rsidRPr="007C7675">
            <w:rPr>
              <w:rFonts w:ascii="Arial" w:hAnsi="Arial" w:cs="Arial"/>
            </w:rPr>
            <w:t xml:space="preserve">12.6 </w:t>
          </w:r>
          <w:r w:rsidR="00113F83" w:rsidRPr="007C7675">
            <w:rPr>
              <w:rFonts w:ascii="Arial" w:hAnsi="Arial" w:cs="Arial"/>
            </w:rPr>
            <w:t xml:space="preserve"> </w:t>
          </w:r>
          <w:r w:rsidRPr="007C7675">
            <w:rPr>
              <w:rFonts w:ascii="Arial" w:hAnsi="Arial" w:cs="Arial"/>
            </w:rPr>
            <w:t>Any</w:t>
          </w:r>
          <w:proofErr w:type="gramEnd"/>
          <w:r w:rsidR="00A04267" w:rsidRPr="007C7675">
            <w:rPr>
              <w:rFonts w:ascii="Arial" w:hAnsi="Arial" w:cs="Arial"/>
            </w:rPr>
            <w:t xml:space="preserve"> change under this Policy which reduces employee’s contractual hours will require an adjustment of annual leave, public holiday entitlement and pay. This is a manual calculation and will normally be carried out by the Service with HR advice as necessary. Balances either owed to the employee </w:t>
          </w:r>
          <w:r w:rsidR="00BB3536" w:rsidRPr="007C7675">
            <w:rPr>
              <w:rFonts w:ascii="Arial" w:hAnsi="Arial" w:cs="Arial"/>
            </w:rPr>
            <w:t xml:space="preserve">or </w:t>
          </w:r>
          <w:r w:rsidR="00A04267" w:rsidRPr="007C7675">
            <w:rPr>
              <w:rFonts w:ascii="Arial" w:hAnsi="Arial" w:cs="Arial"/>
            </w:rPr>
            <w:t>to the service must be taken as annual leave and cannot be given as payment.</w:t>
          </w:r>
          <w:bookmarkStart w:id="52" w:name="_Hlk131068331"/>
          <w:bookmarkStart w:id="53" w:name="_Hlk131068579"/>
          <w:r w:rsidR="00AF6287" w:rsidRPr="007C7675">
            <w:rPr>
              <w:rFonts w:ascii="Arial" w:hAnsi="Arial" w:cs="Arial"/>
            </w:rPr>
            <w:t xml:space="preserve"> </w:t>
          </w:r>
        </w:p>
        <w:p w14:paraId="669E19F1" w14:textId="77777777" w:rsidR="00E00520" w:rsidRPr="007C7675" w:rsidRDefault="00E00520" w:rsidP="007C7675">
          <w:pPr>
            <w:spacing w:after="0" w:line="240" w:lineRule="auto"/>
            <w:ind w:hanging="568"/>
            <w:rPr>
              <w:rFonts w:ascii="Arial" w:hAnsi="Arial" w:cs="Arial"/>
            </w:rPr>
          </w:pPr>
        </w:p>
        <w:p w14:paraId="7A48DEA5" w14:textId="2C55F63B" w:rsidR="00AF6287" w:rsidRPr="007C7675" w:rsidRDefault="00410B8C" w:rsidP="007C7675">
          <w:pPr>
            <w:spacing w:after="0" w:line="240" w:lineRule="auto"/>
            <w:ind w:hanging="568"/>
            <w:rPr>
              <w:rFonts w:ascii="Arial" w:hAnsi="Arial" w:cs="Arial"/>
            </w:rPr>
          </w:pPr>
          <w:r w:rsidRPr="007C7675">
            <w:rPr>
              <w:rFonts w:ascii="Arial" w:hAnsi="Arial" w:cs="Arial"/>
            </w:rPr>
            <w:t>12.7 The</w:t>
          </w:r>
          <w:r w:rsidR="00AF6287" w:rsidRPr="007C7675">
            <w:rPr>
              <w:rFonts w:ascii="Arial" w:hAnsi="Arial" w:cs="Arial"/>
            </w:rPr>
            <w:t xml:space="preserve"> Council, will reserve the right, following consultation and appropriate notice, to end</w:t>
          </w:r>
          <w:r w:rsidR="00E00520" w:rsidRPr="007C7675">
            <w:rPr>
              <w:rFonts w:ascii="Arial" w:hAnsi="Arial" w:cs="Arial"/>
            </w:rPr>
            <w:t xml:space="preserve"> </w:t>
          </w:r>
          <w:r w:rsidR="008E646A" w:rsidRPr="007C7675">
            <w:rPr>
              <w:rFonts w:ascii="Arial" w:hAnsi="Arial" w:cs="Arial"/>
            </w:rPr>
            <w:t>existing arrangements</w:t>
          </w:r>
          <w:r w:rsidR="00AF6287" w:rsidRPr="007C7675">
            <w:rPr>
              <w:rFonts w:ascii="Arial" w:hAnsi="Arial" w:cs="Arial"/>
            </w:rPr>
            <w:t xml:space="preserve"> and </w:t>
          </w:r>
          <w:proofErr w:type="gramStart"/>
          <w:r w:rsidR="00AF6287" w:rsidRPr="007C7675">
            <w:rPr>
              <w:rFonts w:ascii="Arial" w:hAnsi="Arial" w:cs="Arial"/>
            </w:rPr>
            <w:t>look into</w:t>
          </w:r>
          <w:proofErr w:type="gramEnd"/>
          <w:r w:rsidR="00AF6287" w:rsidRPr="007C7675">
            <w:rPr>
              <w:rFonts w:ascii="Arial" w:hAnsi="Arial" w:cs="Arial"/>
            </w:rPr>
            <w:t xml:space="preserve"> other working arrangements</w:t>
          </w:r>
          <w:r w:rsidR="00E00520" w:rsidRPr="007C7675">
            <w:rPr>
              <w:rFonts w:ascii="Arial" w:hAnsi="Arial" w:cs="Arial"/>
            </w:rPr>
            <w:t>:</w:t>
          </w:r>
          <w:r w:rsidR="00AF6287" w:rsidRPr="007C7675">
            <w:rPr>
              <w:rFonts w:ascii="Arial" w:hAnsi="Arial" w:cs="Arial"/>
            </w:rPr>
            <w:t xml:space="preserve"> </w:t>
          </w:r>
        </w:p>
        <w:p w14:paraId="765E5002" w14:textId="77777777" w:rsidR="00410B8C" w:rsidRDefault="00410B8C" w:rsidP="007C7675">
          <w:pPr>
            <w:spacing w:after="0" w:line="240" w:lineRule="auto"/>
            <w:ind w:hanging="568"/>
            <w:rPr>
              <w:rFonts w:ascii="Arial" w:hAnsi="Arial" w:cs="Arial"/>
            </w:rPr>
          </w:pPr>
        </w:p>
        <w:p w14:paraId="120551CC" w14:textId="77777777" w:rsidR="007304C0" w:rsidRDefault="007304C0" w:rsidP="007C7675">
          <w:pPr>
            <w:spacing w:after="0" w:line="240" w:lineRule="auto"/>
            <w:ind w:hanging="568"/>
            <w:rPr>
              <w:rFonts w:ascii="Arial" w:hAnsi="Arial" w:cs="Arial"/>
            </w:rPr>
          </w:pPr>
        </w:p>
        <w:p w14:paraId="75038E63" w14:textId="77777777" w:rsidR="007304C0" w:rsidRDefault="007304C0" w:rsidP="007C7675">
          <w:pPr>
            <w:spacing w:after="0" w:line="240" w:lineRule="auto"/>
            <w:ind w:hanging="568"/>
            <w:rPr>
              <w:rFonts w:ascii="Arial" w:hAnsi="Arial" w:cs="Arial"/>
            </w:rPr>
          </w:pPr>
        </w:p>
        <w:p w14:paraId="593C0AF5" w14:textId="77777777" w:rsidR="007304C0" w:rsidRDefault="007304C0" w:rsidP="007C7675">
          <w:pPr>
            <w:spacing w:after="0" w:line="240" w:lineRule="auto"/>
            <w:ind w:hanging="568"/>
            <w:rPr>
              <w:rFonts w:ascii="Arial" w:hAnsi="Arial" w:cs="Arial"/>
            </w:rPr>
          </w:pPr>
        </w:p>
        <w:p w14:paraId="31BDF283" w14:textId="77777777" w:rsidR="007304C0" w:rsidRDefault="007304C0" w:rsidP="007C7675">
          <w:pPr>
            <w:spacing w:after="0" w:line="240" w:lineRule="auto"/>
            <w:ind w:hanging="568"/>
            <w:rPr>
              <w:rFonts w:ascii="Arial" w:hAnsi="Arial" w:cs="Arial"/>
            </w:rPr>
          </w:pPr>
        </w:p>
        <w:p w14:paraId="1DF955A8" w14:textId="77777777" w:rsidR="007304C0" w:rsidRDefault="007304C0" w:rsidP="007C7675">
          <w:pPr>
            <w:spacing w:after="0" w:line="240" w:lineRule="auto"/>
            <w:ind w:hanging="568"/>
            <w:rPr>
              <w:rFonts w:ascii="Arial" w:hAnsi="Arial" w:cs="Arial"/>
            </w:rPr>
          </w:pPr>
        </w:p>
        <w:p w14:paraId="1F4862A9" w14:textId="77777777" w:rsidR="007304C0" w:rsidRDefault="007304C0" w:rsidP="007C7675">
          <w:pPr>
            <w:spacing w:after="0" w:line="240" w:lineRule="auto"/>
            <w:ind w:hanging="568"/>
            <w:rPr>
              <w:rFonts w:ascii="Arial" w:hAnsi="Arial" w:cs="Arial"/>
            </w:rPr>
          </w:pPr>
        </w:p>
        <w:p w14:paraId="3AE929FF" w14:textId="77777777" w:rsidR="007304C0" w:rsidRDefault="007304C0" w:rsidP="007C7675">
          <w:pPr>
            <w:spacing w:after="0" w:line="240" w:lineRule="auto"/>
            <w:ind w:hanging="568"/>
            <w:rPr>
              <w:rFonts w:ascii="Arial" w:hAnsi="Arial" w:cs="Arial"/>
            </w:rPr>
          </w:pPr>
        </w:p>
        <w:p w14:paraId="0BA74367" w14:textId="77777777" w:rsidR="007304C0" w:rsidRDefault="007304C0" w:rsidP="007C7675">
          <w:pPr>
            <w:spacing w:after="0" w:line="240" w:lineRule="auto"/>
            <w:ind w:hanging="568"/>
            <w:rPr>
              <w:rFonts w:ascii="Arial" w:hAnsi="Arial" w:cs="Arial"/>
            </w:rPr>
          </w:pPr>
        </w:p>
        <w:p w14:paraId="4112F9CE" w14:textId="77777777" w:rsidR="007304C0" w:rsidRDefault="007304C0" w:rsidP="007C7675">
          <w:pPr>
            <w:spacing w:after="0" w:line="240" w:lineRule="auto"/>
            <w:ind w:hanging="568"/>
            <w:rPr>
              <w:rFonts w:ascii="Arial" w:hAnsi="Arial" w:cs="Arial"/>
            </w:rPr>
          </w:pPr>
        </w:p>
        <w:p w14:paraId="55C5D208" w14:textId="77777777" w:rsidR="007304C0" w:rsidRDefault="007304C0" w:rsidP="007C7675">
          <w:pPr>
            <w:spacing w:after="0" w:line="240" w:lineRule="auto"/>
            <w:ind w:hanging="568"/>
            <w:rPr>
              <w:rFonts w:ascii="Arial" w:hAnsi="Arial" w:cs="Arial"/>
            </w:rPr>
          </w:pPr>
        </w:p>
        <w:p w14:paraId="17760E6A" w14:textId="77777777" w:rsidR="007304C0" w:rsidRDefault="007304C0" w:rsidP="007C7675">
          <w:pPr>
            <w:spacing w:after="0" w:line="240" w:lineRule="auto"/>
            <w:ind w:hanging="568"/>
            <w:rPr>
              <w:rFonts w:ascii="Arial" w:hAnsi="Arial" w:cs="Arial"/>
            </w:rPr>
          </w:pPr>
        </w:p>
        <w:p w14:paraId="027CD65D" w14:textId="77777777" w:rsidR="007304C0" w:rsidRPr="007C7675" w:rsidRDefault="007304C0" w:rsidP="007C7675">
          <w:pPr>
            <w:spacing w:after="0" w:line="240" w:lineRule="auto"/>
            <w:ind w:hanging="568"/>
            <w:rPr>
              <w:rFonts w:ascii="Arial" w:hAnsi="Arial" w:cs="Arial"/>
            </w:rPr>
          </w:pPr>
        </w:p>
        <w:p w14:paraId="0C992CA9" w14:textId="77777777" w:rsidR="00CC2E27" w:rsidRDefault="00CC2E27" w:rsidP="007C7675">
          <w:pPr>
            <w:spacing w:after="0" w:line="240" w:lineRule="auto"/>
            <w:rPr>
              <w:rFonts w:ascii="Arial" w:hAnsi="Arial" w:cs="Arial"/>
            </w:rPr>
          </w:pPr>
        </w:p>
        <w:p w14:paraId="393732A3" w14:textId="77777777" w:rsidR="007304C0" w:rsidRDefault="007304C0" w:rsidP="007C7675">
          <w:pPr>
            <w:spacing w:after="0" w:line="240" w:lineRule="auto"/>
            <w:rPr>
              <w:rFonts w:ascii="Arial" w:hAnsi="Arial" w:cs="Arial"/>
            </w:rPr>
          </w:pPr>
        </w:p>
        <w:p w14:paraId="7CC31D06" w14:textId="77777777" w:rsidR="007304C0" w:rsidRDefault="007304C0" w:rsidP="007C7675">
          <w:pPr>
            <w:spacing w:after="0" w:line="240" w:lineRule="auto"/>
            <w:rPr>
              <w:rFonts w:ascii="Arial" w:hAnsi="Arial" w:cs="Arial"/>
            </w:rPr>
          </w:pPr>
        </w:p>
        <w:bookmarkEnd w:id="52"/>
        <w:bookmarkEnd w:id="53"/>
        <w:p w14:paraId="5DA0C1BB" w14:textId="77777777" w:rsidR="00554A26" w:rsidRDefault="00554A26" w:rsidP="00554A26">
          <w:pPr>
            <w:pStyle w:val="DefaultText"/>
            <w:rPr>
              <w:rFonts w:ascii="Arial" w:hAnsi="Arial"/>
              <w:b/>
              <w:sz w:val="22"/>
              <w:szCs w:val="22"/>
              <w:u w:val="single"/>
            </w:rPr>
          </w:pPr>
          <w:r>
            <w:rPr>
              <w:rFonts w:ascii="Arial" w:hAnsi="Arial"/>
              <w:b/>
              <w:sz w:val="22"/>
              <w:szCs w:val="22"/>
              <w:u w:val="single"/>
            </w:rPr>
            <w:t>Organisational Development,</w:t>
          </w:r>
        </w:p>
        <w:p w14:paraId="7B35060F" w14:textId="77777777" w:rsidR="00554A26" w:rsidRPr="00E04FDF" w:rsidRDefault="00554A26" w:rsidP="00554A26">
          <w:pPr>
            <w:pStyle w:val="DefaultText"/>
            <w:rPr>
              <w:rFonts w:ascii="Arial" w:hAnsi="Arial"/>
              <w:b/>
              <w:sz w:val="22"/>
              <w:szCs w:val="22"/>
              <w:u w:val="single"/>
            </w:rPr>
          </w:pPr>
          <w:r>
            <w:rPr>
              <w:rFonts w:ascii="Arial" w:hAnsi="Arial"/>
              <w:b/>
              <w:sz w:val="22"/>
              <w:szCs w:val="22"/>
              <w:u w:val="single"/>
            </w:rPr>
            <w:t>Policy &amp; Communications</w:t>
          </w:r>
        </w:p>
        <w:p w14:paraId="3C367991" w14:textId="4EB18733" w:rsidR="00554A26" w:rsidRDefault="00554A26" w:rsidP="00554A26">
          <w:pPr>
            <w:pStyle w:val="DefaultText"/>
            <w:rPr>
              <w:rFonts w:ascii="Arial" w:hAnsi="Arial"/>
              <w:b/>
              <w:u w:val="single"/>
            </w:rPr>
          </w:pPr>
          <w:r>
            <w:rPr>
              <w:rFonts w:ascii="Arial" w:hAnsi="Arial"/>
              <w:b/>
              <w:sz w:val="22"/>
              <w:szCs w:val="22"/>
              <w:u w:val="single"/>
            </w:rPr>
            <w:t>September 2023</w:t>
          </w:r>
        </w:p>
        <w:p w14:paraId="71C260CD" w14:textId="1D77FAF3" w:rsidR="00410433" w:rsidRDefault="009411BE" w:rsidP="007304C0">
          <w:pPr>
            <w:spacing w:after="9" w:line="250" w:lineRule="auto"/>
            <w:ind w:right="172"/>
            <w:rPr>
              <w:rFonts w:ascii="Arial" w:hAnsi="Arial" w:cs="Arial"/>
              <w:sz w:val="28"/>
              <w:szCs w:val="28"/>
            </w:rPr>
          </w:pPr>
        </w:p>
      </w:sdtContent>
    </w:sdt>
    <w:sectPr w:rsidR="00410433" w:rsidSect="0025012A">
      <w:headerReference w:type="even" r:id="rId32"/>
      <w:headerReference w:type="default" r:id="rId33"/>
      <w:footerReference w:type="even" r:id="rId34"/>
      <w:footerReference w:type="default" r:id="rId35"/>
      <w:headerReference w:type="first" r:id="rId36"/>
      <w:footerReference w:type="first" r:id="rId37"/>
      <w:pgSz w:w="11906" w:h="16838"/>
      <w:pgMar w:top="1440" w:right="1274" w:bottom="1440" w:left="156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FCF9" w14:textId="77777777" w:rsidR="00313E49" w:rsidRDefault="00313E49" w:rsidP="00DD1B02">
      <w:pPr>
        <w:spacing w:after="0" w:line="240" w:lineRule="auto"/>
      </w:pPr>
      <w:r>
        <w:separator/>
      </w:r>
    </w:p>
  </w:endnote>
  <w:endnote w:type="continuationSeparator" w:id="0">
    <w:p w14:paraId="6939598B" w14:textId="77777777" w:rsidR="00313E49" w:rsidRDefault="00313E49" w:rsidP="00DD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D48" w14:textId="77777777" w:rsidR="00A93C91" w:rsidRDefault="00A93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8438"/>
      <w:docPartObj>
        <w:docPartGallery w:val="Page Numbers (Bottom of Page)"/>
        <w:docPartUnique/>
      </w:docPartObj>
    </w:sdtPr>
    <w:sdtEndPr>
      <w:rPr>
        <w:noProof/>
      </w:rPr>
    </w:sdtEndPr>
    <w:sdtContent>
      <w:p w14:paraId="013D17E4" w14:textId="77777777" w:rsidR="006F48C9" w:rsidRDefault="006F48C9">
        <w:pPr>
          <w:pStyle w:val="Footer"/>
          <w:jc w:val="right"/>
        </w:pPr>
        <w:r>
          <w:fldChar w:fldCharType="begin"/>
        </w:r>
        <w:r>
          <w:instrText xml:space="preserve"> PAGE   \* MERGEFORMAT </w:instrText>
        </w:r>
        <w:r>
          <w:fldChar w:fldCharType="separate"/>
        </w:r>
        <w:r w:rsidR="0004153B">
          <w:rPr>
            <w:noProof/>
          </w:rPr>
          <w:t>11</w:t>
        </w:r>
        <w:r>
          <w:rPr>
            <w:noProof/>
          </w:rPr>
          <w:fldChar w:fldCharType="end"/>
        </w:r>
      </w:p>
    </w:sdtContent>
  </w:sdt>
  <w:p w14:paraId="1FCA3F27" w14:textId="77777777" w:rsidR="006F48C9" w:rsidRDefault="006F4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E797" w14:textId="77777777" w:rsidR="00A93C91" w:rsidRDefault="00A9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FE4B" w14:textId="77777777" w:rsidR="00313E49" w:rsidRDefault="00313E49" w:rsidP="00DD1B02">
      <w:pPr>
        <w:spacing w:after="0" w:line="240" w:lineRule="auto"/>
      </w:pPr>
      <w:r>
        <w:separator/>
      </w:r>
    </w:p>
  </w:footnote>
  <w:footnote w:type="continuationSeparator" w:id="0">
    <w:p w14:paraId="76C9A550" w14:textId="77777777" w:rsidR="00313E49" w:rsidRDefault="00313E49" w:rsidP="00DD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CBB9" w14:textId="3BBD04EC" w:rsidR="00A93C91" w:rsidRDefault="00DF41D0">
    <w:pPr>
      <w:pStyle w:val="Header"/>
    </w:pPr>
    <w:r>
      <w:rPr>
        <w:noProof/>
      </w:rPr>
      <mc:AlternateContent>
        <mc:Choice Requires="wps">
          <w:drawing>
            <wp:anchor distT="0" distB="0" distL="0" distR="0" simplePos="0" relativeHeight="251665408" behindDoc="0" locked="0" layoutInCell="1" allowOverlap="1" wp14:anchorId="3E9A6976" wp14:editId="65196FA6">
              <wp:simplePos x="635" y="635"/>
              <wp:positionH relativeFrom="page">
                <wp:align>left</wp:align>
              </wp:positionH>
              <wp:positionV relativeFrom="page">
                <wp:align>top</wp:align>
              </wp:positionV>
              <wp:extent cx="443865" cy="443865"/>
              <wp:effectExtent l="0" t="0" r="10160" b="8890"/>
              <wp:wrapNone/>
              <wp:docPr id="1462576255"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D959D" w14:textId="15119D4D"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9A6976" id="_x0000_t202" coordsize="21600,21600" o:spt="202" path="m,l,21600r21600,l21600,xe">
              <v:stroke joinstyle="miter"/>
              <v:path gradientshapeok="t" o:connecttype="rect"/>
            </v:shapetype>
            <v:shape id="Text Box 2" o:spid="_x0000_s1033" type="#_x0000_t202" alt="Classification : Official"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66D959D" w14:textId="15119D4D"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2AC3" w14:textId="5D72A9D9" w:rsidR="00A93C91" w:rsidRDefault="00DF41D0">
    <w:pPr>
      <w:pStyle w:val="Header"/>
    </w:pPr>
    <w:r>
      <w:rPr>
        <w:noProof/>
      </w:rPr>
      <mc:AlternateContent>
        <mc:Choice Requires="wps">
          <w:drawing>
            <wp:anchor distT="0" distB="0" distL="0" distR="0" simplePos="0" relativeHeight="251666432" behindDoc="0" locked="0" layoutInCell="1" allowOverlap="1" wp14:anchorId="7DA6150C" wp14:editId="322E1934">
              <wp:simplePos x="991235" y="450215"/>
              <wp:positionH relativeFrom="page">
                <wp:align>left</wp:align>
              </wp:positionH>
              <wp:positionV relativeFrom="page">
                <wp:align>top</wp:align>
              </wp:positionV>
              <wp:extent cx="443865" cy="443865"/>
              <wp:effectExtent l="0" t="0" r="10160" b="8890"/>
              <wp:wrapNone/>
              <wp:docPr id="1173613388"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FFF4F" w14:textId="26D24FCB"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A6150C" id="_x0000_t202" coordsize="21600,21600" o:spt="202" path="m,l,21600r21600,l21600,xe">
              <v:stroke joinstyle="miter"/>
              <v:path gradientshapeok="t" o:connecttype="rect"/>
            </v:shapetype>
            <v:shape id="Text Box 3" o:spid="_x0000_s1034" type="#_x0000_t202" alt="Classification : 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D5FFF4F" w14:textId="26D24FCB"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4847" w14:textId="5A564C61" w:rsidR="00A93C91" w:rsidRDefault="00DF41D0">
    <w:pPr>
      <w:pStyle w:val="Header"/>
    </w:pPr>
    <w:r>
      <w:rPr>
        <w:noProof/>
      </w:rPr>
      <mc:AlternateContent>
        <mc:Choice Requires="wps">
          <w:drawing>
            <wp:anchor distT="0" distB="0" distL="0" distR="0" simplePos="0" relativeHeight="251664384" behindDoc="0" locked="0" layoutInCell="1" allowOverlap="1" wp14:anchorId="58C77876" wp14:editId="6FFD78B4">
              <wp:simplePos x="990600" y="451338"/>
              <wp:positionH relativeFrom="page">
                <wp:align>left</wp:align>
              </wp:positionH>
              <wp:positionV relativeFrom="page">
                <wp:align>top</wp:align>
              </wp:positionV>
              <wp:extent cx="443865" cy="443865"/>
              <wp:effectExtent l="0" t="0" r="10160" b="8890"/>
              <wp:wrapNone/>
              <wp:docPr id="186933966"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B5082" w14:textId="19FC7ED8"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C77876" id="_x0000_t202" coordsize="21600,21600" o:spt="202" path="m,l,21600r21600,l21600,xe">
              <v:stroke joinstyle="miter"/>
              <v:path gradientshapeok="t" o:connecttype="rect"/>
            </v:shapetype>
            <v:shape id="Text Box 1" o:spid="_x0000_s1035" type="#_x0000_t202" alt="Classification : 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26B5082" w14:textId="19FC7ED8" w:rsidR="00DF41D0" w:rsidRPr="00DF41D0" w:rsidRDefault="00DF41D0" w:rsidP="00DF41D0">
                    <w:pPr>
                      <w:spacing w:after="0"/>
                      <w:rPr>
                        <w:rFonts w:ascii="Calibri" w:eastAsia="Calibri" w:hAnsi="Calibri" w:cs="Calibri"/>
                        <w:noProof/>
                        <w:color w:val="000000"/>
                        <w:sz w:val="24"/>
                        <w:szCs w:val="24"/>
                      </w:rPr>
                    </w:pPr>
                    <w:r w:rsidRPr="00DF41D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983"/>
    <w:multiLevelType w:val="hybridMultilevel"/>
    <w:tmpl w:val="A5D8F642"/>
    <w:lvl w:ilvl="0" w:tplc="18027D2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97618A"/>
    <w:multiLevelType w:val="multilevel"/>
    <w:tmpl w:val="870AF0A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D514A0"/>
    <w:multiLevelType w:val="hybridMultilevel"/>
    <w:tmpl w:val="F1F29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37FD7"/>
    <w:multiLevelType w:val="hybridMultilevel"/>
    <w:tmpl w:val="B03A4DCA"/>
    <w:lvl w:ilvl="0" w:tplc="1E8E9F62">
      <w:start w:val="1"/>
      <w:numFmt w:val="lowerRoman"/>
      <w:lvlText w:val="(%1)"/>
      <w:lvlJc w:val="left"/>
      <w:pPr>
        <w:tabs>
          <w:tab w:val="num" w:pos="1440"/>
        </w:tabs>
        <w:ind w:left="1440" w:hanging="72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D0E113F"/>
    <w:multiLevelType w:val="hybridMultilevel"/>
    <w:tmpl w:val="5006727E"/>
    <w:lvl w:ilvl="0" w:tplc="1E8E9F62">
      <w:start w:val="1"/>
      <w:numFmt w:val="lowerRoman"/>
      <w:lvlText w:val="(%1)"/>
      <w:lvlJc w:val="left"/>
      <w:pPr>
        <w:tabs>
          <w:tab w:val="num" w:pos="1440"/>
        </w:tabs>
        <w:ind w:left="1440" w:hanging="720"/>
      </w:pPr>
      <w:rPr>
        <w:rFonts w:hint="default"/>
        <w:b w:val="0"/>
      </w:rPr>
    </w:lvl>
    <w:lvl w:ilvl="1" w:tplc="6382056E">
      <w:start w:val="8"/>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FEA23FB"/>
    <w:multiLevelType w:val="hybridMultilevel"/>
    <w:tmpl w:val="5C802FFA"/>
    <w:lvl w:ilvl="0" w:tplc="DA7C59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44AB8"/>
    <w:multiLevelType w:val="hybridMultilevel"/>
    <w:tmpl w:val="58320C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E7AE7"/>
    <w:multiLevelType w:val="hybridMultilevel"/>
    <w:tmpl w:val="BDE23040"/>
    <w:lvl w:ilvl="0" w:tplc="CB1EE55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7DE5B4C"/>
    <w:multiLevelType w:val="multilevel"/>
    <w:tmpl w:val="52B0A6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30" w:hanging="720"/>
      </w:pPr>
      <w:rPr>
        <w:rFonts w:hint="default"/>
        <w:i/>
      </w:rPr>
    </w:lvl>
    <w:lvl w:ilvl="2">
      <w:start w:val="1"/>
      <w:numFmt w:val="upperRoman"/>
      <w:lvlText w:val="%3."/>
      <w:lvlJc w:val="left"/>
      <w:pPr>
        <w:ind w:left="3131" w:hanging="720"/>
      </w:pPr>
      <w:rPr>
        <w:rFonts w:hint="default"/>
        <w:i/>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E0C63"/>
    <w:multiLevelType w:val="hybridMultilevel"/>
    <w:tmpl w:val="B7E69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B6F97"/>
    <w:multiLevelType w:val="hybridMultilevel"/>
    <w:tmpl w:val="48D6BD3A"/>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15:restartNumberingAfterBreak="0">
    <w:nsid w:val="26A95D6E"/>
    <w:multiLevelType w:val="hybridMultilevel"/>
    <w:tmpl w:val="0BE83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95562"/>
    <w:multiLevelType w:val="hybridMultilevel"/>
    <w:tmpl w:val="BD32BC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E22F8"/>
    <w:multiLevelType w:val="hybridMultilevel"/>
    <w:tmpl w:val="DF92818A"/>
    <w:lvl w:ilvl="0" w:tplc="0B728DCA">
      <w:start w:val="2"/>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8EE649C"/>
    <w:multiLevelType w:val="hybridMultilevel"/>
    <w:tmpl w:val="0970471A"/>
    <w:lvl w:ilvl="0" w:tplc="1D000748">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8DF22">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0002A">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543D5E">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AE52A">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F4BBD2">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66BAE">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690E8">
      <w:start w:val="1"/>
      <w:numFmt w:val="bullet"/>
      <w:lvlText w:val="o"/>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E77CA">
      <w:start w:val="1"/>
      <w:numFmt w:val="bullet"/>
      <w:lvlText w:val="▪"/>
      <w:lvlJc w:val="left"/>
      <w:pPr>
        <w:ind w:left="7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4C163E"/>
    <w:multiLevelType w:val="hybridMultilevel"/>
    <w:tmpl w:val="52166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34A4E"/>
    <w:multiLevelType w:val="hybridMultilevel"/>
    <w:tmpl w:val="911A39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F4E44"/>
    <w:multiLevelType w:val="hybridMultilevel"/>
    <w:tmpl w:val="9C4A4534"/>
    <w:lvl w:ilvl="0" w:tplc="59E8A0A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5CE1410">
      <w:start w:val="1"/>
      <w:numFmt w:val="bullet"/>
      <w:lvlText w:val="o"/>
      <w:lvlJc w:val="left"/>
      <w:pPr>
        <w:ind w:left="11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9147768">
      <w:start w:val="1"/>
      <w:numFmt w:val="bullet"/>
      <w:lvlText w:val="▪"/>
      <w:lvlJc w:val="left"/>
      <w:pPr>
        <w:ind w:left="19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2FAA9C8">
      <w:start w:val="1"/>
      <w:numFmt w:val="bullet"/>
      <w:lvlText w:val="•"/>
      <w:lvlJc w:val="left"/>
      <w:pPr>
        <w:ind w:left="26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8B2FAEA">
      <w:start w:val="1"/>
      <w:numFmt w:val="bullet"/>
      <w:lvlText w:val="o"/>
      <w:lvlJc w:val="left"/>
      <w:pPr>
        <w:ind w:left="33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A5A2A8D4">
      <w:start w:val="1"/>
      <w:numFmt w:val="bullet"/>
      <w:lvlText w:val="▪"/>
      <w:lvlJc w:val="left"/>
      <w:pPr>
        <w:ind w:left="40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ADCD1FC">
      <w:start w:val="1"/>
      <w:numFmt w:val="bullet"/>
      <w:lvlText w:val="•"/>
      <w:lvlJc w:val="left"/>
      <w:pPr>
        <w:ind w:left="47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B708508">
      <w:start w:val="1"/>
      <w:numFmt w:val="bullet"/>
      <w:lvlText w:val="o"/>
      <w:lvlJc w:val="left"/>
      <w:pPr>
        <w:ind w:left="5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B4AF66">
      <w:start w:val="1"/>
      <w:numFmt w:val="bullet"/>
      <w:lvlText w:val="▪"/>
      <w:lvlJc w:val="left"/>
      <w:pPr>
        <w:ind w:left="6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C557E17"/>
    <w:multiLevelType w:val="multilevel"/>
    <w:tmpl w:val="398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952E0"/>
    <w:multiLevelType w:val="hybridMultilevel"/>
    <w:tmpl w:val="AF7E1EC2"/>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B764A0"/>
    <w:multiLevelType w:val="hybridMultilevel"/>
    <w:tmpl w:val="3C40F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91AC0"/>
    <w:multiLevelType w:val="multilevel"/>
    <w:tmpl w:val="21983E6A"/>
    <w:lvl w:ilvl="0">
      <w:start w:val="1"/>
      <w:numFmt w:val="decimal"/>
      <w:pStyle w:val="MHEADING1"/>
      <w:lvlText w:val="%1"/>
      <w:lvlJc w:val="left"/>
      <w:pPr>
        <w:tabs>
          <w:tab w:val="num" w:pos="432"/>
        </w:tabs>
        <w:ind w:left="432" w:hanging="432"/>
      </w:pPr>
      <w:rPr>
        <w:rFonts w:hint="default"/>
      </w:rPr>
    </w:lvl>
    <w:lvl w:ilvl="1">
      <w:start w:val="1"/>
      <w:numFmt w:val="decimal"/>
      <w:pStyle w:val="MHEADING2"/>
      <w:lvlText w:val="%1.%2"/>
      <w:lvlJc w:val="left"/>
      <w:pPr>
        <w:tabs>
          <w:tab w:val="num" w:pos="576"/>
        </w:tabs>
        <w:ind w:left="576" w:hanging="576"/>
      </w:pPr>
      <w:rPr>
        <w:rFonts w:hint="default"/>
        <w:b w:val="0"/>
        <w:bCs/>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44D2096"/>
    <w:multiLevelType w:val="multilevel"/>
    <w:tmpl w:val="870AF0A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E0873E9"/>
    <w:multiLevelType w:val="hybridMultilevel"/>
    <w:tmpl w:val="6D4C9BBC"/>
    <w:lvl w:ilvl="0" w:tplc="0D04D798">
      <w:start w:val="5"/>
      <w:numFmt w:val="decimal"/>
      <w:lvlText w:val="%1."/>
      <w:lvlJc w:val="left"/>
      <w:pPr>
        <w:tabs>
          <w:tab w:val="num" w:pos="540"/>
        </w:tabs>
        <w:ind w:left="540" w:hanging="360"/>
      </w:pPr>
      <w:rPr>
        <w:rFonts w:hint="default"/>
      </w:rPr>
    </w:lvl>
    <w:lvl w:ilvl="1" w:tplc="08090019">
      <w:start w:val="1"/>
      <w:numFmt w:val="lowerLetter"/>
      <w:lvlText w:val="%2."/>
      <w:lvlJc w:val="left"/>
      <w:pPr>
        <w:tabs>
          <w:tab w:val="num" w:pos="360"/>
        </w:tabs>
        <w:ind w:left="3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4" w15:restartNumberingAfterBreak="0">
    <w:nsid w:val="3E3116FD"/>
    <w:multiLevelType w:val="multilevel"/>
    <w:tmpl w:val="870AF0A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199512C"/>
    <w:multiLevelType w:val="hybridMultilevel"/>
    <w:tmpl w:val="36164134"/>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C5238"/>
    <w:multiLevelType w:val="hybridMultilevel"/>
    <w:tmpl w:val="F96A0A86"/>
    <w:lvl w:ilvl="0" w:tplc="D64CB06A">
      <w:start w:val="1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6718A2"/>
    <w:multiLevelType w:val="hybridMultilevel"/>
    <w:tmpl w:val="0A745A84"/>
    <w:lvl w:ilvl="0" w:tplc="08090001">
      <w:start w:val="1"/>
      <w:numFmt w:val="bullet"/>
      <w:lvlText w:val=""/>
      <w:lvlJc w:val="left"/>
      <w:pPr>
        <w:ind w:left="18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7A32BB"/>
    <w:multiLevelType w:val="hybridMultilevel"/>
    <w:tmpl w:val="36E66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D02288"/>
    <w:multiLevelType w:val="hybridMultilevel"/>
    <w:tmpl w:val="00D40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E7377"/>
    <w:multiLevelType w:val="hybridMultilevel"/>
    <w:tmpl w:val="A0881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EA689C"/>
    <w:multiLevelType w:val="hybridMultilevel"/>
    <w:tmpl w:val="10EC7D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B832CF9"/>
    <w:multiLevelType w:val="multilevel"/>
    <w:tmpl w:val="6186EAFE"/>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936" w:hanging="794"/>
      </w:pPr>
      <w:rPr>
        <w:rFonts w:ascii="Arial" w:hAnsi="Arial" w:hint="default"/>
        <w:b w:val="0"/>
        <w:i w:val="0"/>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3" w15:restartNumberingAfterBreak="0">
    <w:nsid w:val="4DDB10C8"/>
    <w:multiLevelType w:val="hybridMultilevel"/>
    <w:tmpl w:val="1090E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EF64FD"/>
    <w:multiLevelType w:val="hybridMultilevel"/>
    <w:tmpl w:val="31526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215EA3"/>
    <w:multiLevelType w:val="hybridMultilevel"/>
    <w:tmpl w:val="CC461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545183"/>
    <w:multiLevelType w:val="hybridMultilevel"/>
    <w:tmpl w:val="1CBEE95E"/>
    <w:lvl w:ilvl="0" w:tplc="074AF1CE">
      <w:start w:val="9"/>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77A1E8A"/>
    <w:multiLevelType w:val="multilevel"/>
    <w:tmpl w:val="870AF0A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57FB0B2F"/>
    <w:multiLevelType w:val="hybridMultilevel"/>
    <w:tmpl w:val="14D8E076"/>
    <w:lvl w:ilvl="0" w:tplc="89C02EF6">
      <w:start w:val="1"/>
      <w:numFmt w:val="lowerLetter"/>
      <w:lvlText w:val="%1)"/>
      <w:lvlJc w:val="left"/>
      <w:pPr>
        <w:ind w:left="3230" w:hanging="360"/>
      </w:pPr>
      <w:rPr>
        <w:rFonts w:hint="default"/>
        <w:b/>
      </w:rPr>
    </w:lvl>
    <w:lvl w:ilvl="1" w:tplc="E3B421B2">
      <w:start w:val="1"/>
      <w:numFmt w:val="decimal"/>
      <w:lvlText w:val="%2."/>
      <w:lvlJc w:val="left"/>
      <w:pPr>
        <w:ind w:left="3950" w:hanging="360"/>
      </w:pPr>
      <w:rPr>
        <w:rFonts w:hint="default"/>
      </w:rPr>
    </w:lvl>
    <w:lvl w:ilvl="2" w:tplc="0809001B" w:tentative="1">
      <w:start w:val="1"/>
      <w:numFmt w:val="lowerRoman"/>
      <w:lvlText w:val="%3."/>
      <w:lvlJc w:val="right"/>
      <w:pPr>
        <w:ind w:left="4670" w:hanging="180"/>
      </w:pPr>
    </w:lvl>
    <w:lvl w:ilvl="3" w:tplc="0809000F" w:tentative="1">
      <w:start w:val="1"/>
      <w:numFmt w:val="decimal"/>
      <w:lvlText w:val="%4."/>
      <w:lvlJc w:val="left"/>
      <w:pPr>
        <w:ind w:left="5390" w:hanging="360"/>
      </w:pPr>
    </w:lvl>
    <w:lvl w:ilvl="4" w:tplc="08090019" w:tentative="1">
      <w:start w:val="1"/>
      <w:numFmt w:val="lowerLetter"/>
      <w:lvlText w:val="%5."/>
      <w:lvlJc w:val="left"/>
      <w:pPr>
        <w:ind w:left="6110" w:hanging="360"/>
      </w:pPr>
    </w:lvl>
    <w:lvl w:ilvl="5" w:tplc="0809001B" w:tentative="1">
      <w:start w:val="1"/>
      <w:numFmt w:val="lowerRoman"/>
      <w:lvlText w:val="%6."/>
      <w:lvlJc w:val="right"/>
      <w:pPr>
        <w:ind w:left="6830" w:hanging="180"/>
      </w:pPr>
    </w:lvl>
    <w:lvl w:ilvl="6" w:tplc="0809000F" w:tentative="1">
      <w:start w:val="1"/>
      <w:numFmt w:val="decimal"/>
      <w:lvlText w:val="%7."/>
      <w:lvlJc w:val="left"/>
      <w:pPr>
        <w:ind w:left="7550" w:hanging="360"/>
      </w:pPr>
    </w:lvl>
    <w:lvl w:ilvl="7" w:tplc="08090019" w:tentative="1">
      <w:start w:val="1"/>
      <w:numFmt w:val="lowerLetter"/>
      <w:lvlText w:val="%8."/>
      <w:lvlJc w:val="left"/>
      <w:pPr>
        <w:ind w:left="8270" w:hanging="360"/>
      </w:pPr>
    </w:lvl>
    <w:lvl w:ilvl="8" w:tplc="0809001B" w:tentative="1">
      <w:start w:val="1"/>
      <w:numFmt w:val="lowerRoman"/>
      <w:lvlText w:val="%9."/>
      <w:lvlJc w:val="right"/>
      <w:pPr>
        <w:ind w:left="8990" w:hanging="180"/>
      </w:pPr>
    </w:lvl>
  </w:abstractNum>
  <w:abstractNum w:abstractNumId="39" w15:restartNumberingAfterBreak="0">
    <w:nsid w:val="59833135"/>
    <w:multiLevelType w:val="hybridMultilevel"/>
    <w:tmpl w:val="75A6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FAB7CE4"/>
    <w:multiLevelType w:val="hybridMultilevel"/>
    <w:tmpl w:val="3EDCD66E"/>
    <w:lvl w:ilvl="0" w:tplc="BF48AB34">
      <w:start w:val="2"/>
      <w:numFmt w:val="decimal"/>
      <w:lvlText w:val="%1."/>
      <w:lvlJc w:val="left"/>
      <w:pPr>
        <w:tabs>
          <w:tab w:val="num" w:pos="780"/>
        </w:tabs>
        <w:ind w:left="780" w:hanging="600"/>
      </w:pPr>
      <w:rPr>
        <w:rFonts w:hint="default"/>
        <w:b w:val="0"/>
        <w:u w:val="none"/>
      </w:rPr>
    </w:lvl>
    <w:lvl w:ilvl="1" w:tplc="1E8E9F62">
      <w:start w:val="1"/>
      <w:numFmt w:val="lowerRoman"/>
      <w:lvlText w:val="(%2)"/>
      <w:lvlJc w:val="left"/>
      <w:pPr>
        <w:tabs>
          <w:tab w:val="num" w:pos="1800"/>
        </w:tabs>
        <w:ind w:left="1800" w:hanging="72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07B2B99"/>
    <w:multiLevelType w:val="hybridMultilevel"/>
    <w:tmpl w:val="A3F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03042A"/>
    <w:multiLevelType w:val="multilevel"/>
    <w:tmpl w:val="123A850A"/>
    <w:lvl w:ilvl="0">
      <w:start w:val="1"/>
      <w:numFmt w:val="decimal"/>
      <w:lvlText w:val="%1"/>
      <w:lvlJc w:val="left"/>
      <w:pPr>
        <w:ind w:left="360" w:hanging="360"/>
      </w:pPr>
      <w:rPr>
        <w:rFonts w:hint="default"/>
        <w:b w:val="0"/>
        <w:bCs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2757B5C"/>
    <w:multiLevelType w:val="hybridMultilevel"/>
    <w:tmpl w:val="B6FA11E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4" w15:restartNumberingAfterBreak="0">
    <w:nsid w:val="652E662A"/>
    <w:multiLevelType w:val="hybridMultilevel"/>
    <w:tmpl w:val="63CCE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F15E7D"/>
    <w:multiLevelType w:val="hybridMultilevel"/>
    <w:tmpl w:val="429CB35A"/>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6" w15:restartNumberingAfterBreak="0">
    <w:nsid w:val="6A894F72"/>
    <w:multiLevelType w:val="hybridMultilevel"/>
    <w:tmpl w:val="3E68B0F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5F141D"/>
    <w:multiLevelType w:val="hybridMultilevel"/>
    <w:tmpl w:val="272AE1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155256"/>
    <w:multiLevelType w:val="hybridMultilevel"/>
    <w:tmpl w:val="681C5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0000DC"/>
    <w:multiLevelType w:val="hybridMultilevel"/>
    <w:tmpl w:val="9DFEC8E4"/>
    <w:lvl w:ilvl="0" w:tplc="8646CB80">
      <w:start w:val="1"/>
      <w:numFmt w:val="lowerRoman"/>
      <w:lvlText w:val="(%1)"/>
      <w:lvlJc w:val="left"/>
      <w:pPr>
        <w:ind w:left="152" w:hanging="72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num w:numId="1" w16cid:durableId="1066415234">
    <w:abstractNumId w:val="21"/>
  </w:num>
  <w:num w:numId="2" w16cid:durableId="955522881">
    <w:abstractNumId w:val="14"/>
  </w:num>
  <w:num w:numId="3" w16cid:durableId="870845904">
    <w:abstractNumId w:val="17"/>
  </w:num>
  <w:num w:numId="4" w16cid:durableId="1805388658">
    <w:abstractNumId w:val="42"/>
  </w:num>
  <w:num w:numId="5" w16cid:durableId="429469546">
    <w:abstractNumId w:val="10"/>
  </w:num>
  <w:num w:numId="6" w16cid:durableId="260068646">
    <w:abstractNumId w:val="19"/>
  </w:num>
  <w:num w:numId="7" w16cid:durableId="1151825083">
    <w:abstractNumId w:val="27"/>
  </w:num>
  <w:num w:numId="8" w16cid:durableId="895507341">
    <w:abstractNumId w:val="32"/>
  </w:num>
  <w:num w:numId="9" w16cid:durableId="1804231952">
    <w:abstractNumId w:val="29"/>
  </w:num>
  <w:num w:numId="10" w16cid:durableId="909578744">
    <w:abstractNumId w:val="34"/>
  </w:num>
  <w:num w:numId="11" w16cid:durableId="2081292682">
    <w:abstractNumId w:val="16"/>
  </w:num>
  <w:num w:numId="12" w16cid:durableId="39481020">
    <w:abstractNumId w:val="35"/>
  </w:num>
  <w:num w:numId="13" w16cid:durableId="1943881019">
    <w:abstractNumId w:val="20"/>
  </w:num>
  <w:num w:numId="14" w16cid:durableId="1775981527">
    <w:abstractNumId w:val="11"/>
  </w:num>
  <w:num w:numId="15" w16cid:durableId="625812512">
    <w:abstractNumId w:val="6"/>
  </w:num>
  <w:num w:numId="16" w16cid:durableId="1033268945">
    <w:abstractNumId w:val="28"/>
  </w:num>
  <w:num w:numId="17" w16cid:durableId="1143161966">
    <w:abstractNumId w:val="40"/>
  </w:num>
  <w:num w:numId="18" w16cid:durableId="1829637010">
    <w:abstractNumId w:val="15"/>
  </w:num>
  <w:num w:numId="19" w16cid:durableId="1417049122">
    <w:abstractNumId w:val="44"/>
  </w:num>
  <w:num w:numId="20" w16cid:durableId="308168351">
    <w:abstractNumId w:val="23"/>
  </w:num>
  <w:num w:numId="21" w16cid:durableId="1590849115">
    <w:abstractNumId w:val="4"/>
  </w:num>
  <w:num w:numId="22" w16cid:durableId="1967152497">
    <w:abstractNumId w:val="3"/>
  </w:num>
  <w:num w:numId="23" w16cid:durableId="102843492">
    <w:abstractNumId w:val="8"/>
  </w:num>
  <w:num w:numId="24" w16cid:durableId="2094469919">
    <w:abstractNumId w:val="18"/>
  </w:num>
  <w:num w:numId="25" w16cid:durableId="882982931">
    <w:abstractNumId w:val="30"/>
  </w:num>
  <w:num w:numId="26" w16cid:durableId="1824658529">
    <w:abstractNumId w:val="1"/>
  </w:num>
  <w:num w:numId="27" w16cid:durableId="1917593288">
    <w:abstractNumId w:val="0"/>
  </w:num>
  <w:num w:numId="28" w16cid:durableId="1843817546">
    <w:abstractNumId w:val="36"/>
  </w:num>
  <w:num w:numId="29" w16cid:durableId="257568839">
    <w:abstractNumId w:val="25"/>
  </w:num>
  <w:num w:numId="30" w16cid:durableId="1129937739">
    <w:abstractNumId w:val="38"/>
  </w:num>
  <w:num w:numId="31" w16cid:durableId="893279289">
    <w:abstractNumId w:val="12"/>
  </w:num>
  <w:num w:numId="32" w16cid:durableId="1209950836">
    <w:abstractNumId w:val="33"/>
  </w:num>
  <w:num w:numId="33" w16cid:durableId="1241453289">
    <w:abstractNumId w:val="46"/>
  </w:num>
  <w:num w:numId="34" w16cid:durableId="574322438">
    <w:abstractNumId w:val="45"/>
  </w:num>
  <w:num w:numId="35" w16cid:durableId="1960379932">
    <w:abstractNumId w:val="37"/>
  </w:num>
  <w:num w:numId="36" w16cid:durableId="197938301">
    <w:abstractNumId w:val="31"/>
  </w:num>
  <w:num w:numId="37" w16cid:durableId="262109283">
    <w:abstractNumId w:val="26"/>
  </w:num>
  <w:num w:numId="38" w16cid:durableId="1304507558">
    <w:abstractNumId w:val="47"/>
  </w:num>
  <w:num w:numId="39" w16cid:durableId="1865052185">
    <w:abstractNumId w:val="39"/>
  </w:num>
  <w:num w:numId="40" w16cid:durableId="1244560258">
    <w:abstractNumId w:val="9"/>
  </w:num>
  <w:num w:numId="41" w16cid:durableId="1989549591">
    <w:abstractNumId w:val="13"/>
  </w:num>
  <w:num w:numId="42" w16cid:durableId="325868721">
    <w:abstractNumId w:val="24"/>
  </w:num>
  <w:num w:numId="43" w16cid:durableId="477498197">
    <w:abstractNumId w:val="5"/>
  </w:num>
  <w:num w:numId="44" w16cid:durableId="1586451113">
    <w:abstractNumId w:val="43"/>
  </w:num>
  <w:num w:numId="45" w16cid:durableId="1332946832">
    <w:abstractNumId w:val="2"/>
  </w:num>
  <w:num w:numId="46" w16cid:durableId="1496723141">
    <w:abstractNumId w:val="7"/>
  </w:num>
  <w:num w:numId="47" w16cid:durableId="1490753345">
    <w:abstractNumId w:val="22"/>
  </w:num>
  <w:num w:numId="48" w16cid:durableId="824585720">
    <w:abstractNumId w:val="48"/>
  </w:num>
  <w:num w:numId="49" w16cid:durableId="1975789478">
    <w:abstractNumId w:val="49"/>
  </w:num>
  <w:num w:numId="50" w16cid:durableId="1389963068">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E"/>
    <w:rsid w:val="00001FD5"/>
    <w:rsid w:val="00002969"/>
    <w:rsid w:val="0001079E"/>
    <w:rsid w:val="000223D3"/>
    <w:rsid w:val="00023501"/>
    <w:rsid w:val="000323FB"/>
    <w:rsid w:val="0004153B"/>
    <w:rsid w:val="00043D4D"/>
    <w:rsid w:val="0004503B"/>
    <w:rsid w:val="0005251F"/>
    <w:rsid w:val="00052B46"/>
    <w:rsid w:val="00054511"/>
    <w:rsid w:val="0005522E"/>
    <w:rsid w:val="0006090D"/>
    <w:rsid w:val="000616F2"/>
    <w:rsid w:val="0006220A"/>
    <w:rsid w:val="00066556"/>
    <w:rsid w:val="00074E39"/>
    <w:rsid w:val="00080440"/>
    <w:rsid w:val="0008186B"/>
    <w:rsid w:val="00081F8A"/>
    <w:rsid w:val="0008427A"/>
    <w:rsid w:val="00087B79"/>
    <w:rsid w:val="000919BE"/>
    <w:rsid w:val="000936DA"/>
    <w:rsid w:val="000947F4"/>
    <w:rsid w:val="000A23CF"/>
    <w:rsid w:val="000A273C"/>
    <w:rsid w:val="000A3127"/>
    <w:rsid w:val="000A35A7"/>
    <w:rsid w:val="000A3672"/>
    <w:rsid w:val="000B139D"/>
    <w:rsid w:val="000B1712"/>
    <w:rsid w:val="000B3091"/>
    <w:rsid w:val="000B548A"/>
    <w:rsid w:val="000C25FB"/>
    <w:rsid w:val="000C6B8E"/>
    <w:rsid w:val="000E2FD4"/>
    <w:rsid w:val="000E345B"/>
    <w:rsid w:val="000E4E9C"/>
    <w:rsid w:val="000F2FAA"/>
    <w:rsid w:val="000F47DE"/>
    <w:rsid w:val="000F5F0E"/>
    <w:rsid w:val="000F65F8"/>
    <w:rsid w:val="000F6DB6"/>
    <w:rsid w:val="00102B46"/>
    <w:rsid w:val="00107227"/>
    <w:rsid w:val="00113465"/>
    <w:rsid w:val="00113F83"/>
    <w:rsid w:val="00115321"/>
    <w:rsid w:val="00117D79"/>
    <w:rsid w:val="001325CC"/>
    <w:rsid w:val="00136212"/>
    <w:rsid w:val="00154DF0"/>
    <w:rsid w:val="00157EC9"/>
    <w:rsid w:val="0016175B"/>
    <w:rsid w:val="0017190E"/>
    <w:rsid w:val="0017612D"/>
    <w:rsid w:val="00176E8F"/>
    <w:rsid w:val="00177B0C"/>
    <w:rsid w:val="00183AD2"/>
    <w:rsid w:val="001A0311"/>
    <w:rsid w:val="001B262B"/>
    <w:rsid w:val="001C0CE7"/>
    <w:rsid w:val="001D30E5"/>
    <w:rsid w:val="001E054B"/>
    <w:rsid w:val="001E747D"/>
    <w:rsid w:val="001F3F99"/>
    <w:rsid w:val="001F6A45"/>
    <w:rsid w:val="001F76CB"/>
    <w:rsid w:val="00202C22"/>
    <w:rsid w:val="00212A27"/>
    <w:rsid w:val="00213E1D"/>
    <w:rsid w:val="002303AC"/>
    <w:rsid w:val="00231EF8"/>
    <w:rsid w:val="002325DB"/>
    <w:rsid w:val="002366B4"/>
    <w:rsid w:val="0024195B"/>
    <w:rsid w:val="00242E89"/>
    <w:rsid w:val="0025012A"/>
    <w:rsid w:val="0025093C"/>
    <w:rsid w:val="00252316"/>
    <w:rsid w:val="002525E4"/>
    <w:rsid w:val="002542BE"/>
    <w:rsid w:val="0026078C"/>
    <w:rsid w:val="002630E8"/>
    <w:rsid w:val="00271321"/>
    <w:rsid w:val="0027390C"/>
    <w:rsid w:val="00274955"/>
    <w:rsid w:val="00276307"/>
    <w:rsid w:val="00283F9C"/>
    <w:rsid w:val="00283FF3"/>
    <w:rsid w:val="00284D51"/>
    <w:rsid w:val="002858F0"/>
    <w:rsid w:val="00295A9F"/>
    <w:rsid w:val="002967A1"/>
    <w:rsid w:val="00297319"/>
    <w:rsid w:val="002A374F"/>
    <w:rsid w:val="002A738E"/>
    <w:rsid w:val="002A769F"/>
    <w:rsid w:val="002C4FCF"/>
    <w:rsid w:val="002C56AA"/>
    <w:rsid w:val="002C66F4"/>
    <w:rsid w:val="002C7935"/>
    <w:rsid w:val="002D07A5"/>
    <w:rsid w:val="002E4359"/>
    <w:rsid w:val="002E6E45"/>
    <w:rsid w:val="002F3711"/>
    <w:rsid w:val="002F3BE4"/>
    <w:rsid w:val="00305A76"/>
    <w:rsid w:val="00306A29"/>
    <w:rsid w:val="00312EA0"/>
    <w:rsid w:val="00313E49"/>
    <w:rsid w:val="00325900"/>
    <w:rsid w:val="00326CD7"/>
    <w:rsid w:val="003334CD"/>
    <w:rsid w:val="00334119"/>
    <w:rsid w:val="0033673F"/>
    <w:rsid w:val="003449C1"/>
    <w:rsid w:val="00346EB9"/>
    <w:rsid w:val="00362403"/>
    <w:rsid w:val="00363650"/>
    <w:rsid w:val="00365AD9"/>
    <w:rsid w:val="00380053"/>
    <w:rsid w:val="003848AA"/>
    <w:rsid w:val="003858CC"/>
    <w:rsid w:val="003941D1"/>
    <w:rsid w:val="00394D4D"/>
    <w:rsid w:val="003A74CC"/>
    <w:rsid w:val="003B3C53"/>
    <w:rsid w:val="003B71D2"/>
    <w:rsid w:val="003C15CF"/>
    <w:rsid w:val="003C242A"/>
    <w:rsid w:val="003C411F"/>
    <w:rsid w:val="003D1D7E"/>
    <w:rsid w:val="003D742C"/>
    <w:rsid w:val="003E4328"/>
    <w:rsid w:val="003E4A2F"/>
    <w:rsid w:val="003F0CBB"/>
    <w:rsid w:val="003F19DD"/>
    <w:rsid w:val="00406D69"/>
    <w:rsid w:val="00407469"/>
    <w:rsid w:val="00410433"/>
    <w:rsid w:val="00410B8C"/>
    <w:rsid w:val="00411E1D"/>
    <w:rsid w:val="00430BB1"/>
    <w:rsid w:val="00431FC2"/>
    <w:rsid w:val="0043209D"/>
    <w:rsid w:val="004377A6"/>
    <w:rsid w:val="004463AF"/>
    <w:rsid w:val="00453F42"/>
    <w:rsid w:val="00456320"/>
    <w:rsid w:val="00462BE2"/>
    <w:rsid w:val="00466204"/>
    <w:rsid w:val="00467C7D"/>
    <w:rsid w:val="004705BA"/>
    <w:rsid w:val="00476C54"/>
    <w:rsid w:val="0047790A"/>
    <w:rsid w:val="00480D45"/>
    <w:rsid w:val="00481088"/>
    <w:rsid w:val="004908EC"/>
    <w:rsid w:val="00496FF3"/>
    <w:rsid w:val="004C1347"/>
    <w:rsid w:val="004D767C"/>
    <w:rsid w:val="004E605E"/>
    <w:rsid w:val="005029A9"/>
    <w:rsid w:val="00505708"/>
    <w:rsid w:val="005130AD"/>
    <w:rsid w:val="00517822"/>
    <w:rsid w:val="00533BB7"/>
    <w:rsid w:val="00540897"/>
    <w:rsid w:val="00540E6D"/>
    <w:rsid w:val="005503D6"/>
    <w:rsid w:val="00552BE9"/>
    <w:rsid w:val="00554826"/>
    <w:rsid w:val="00554A26"/>
    <w:rsid w:val="005555A1"/>
    <w:rsid w:val="00555CFC"/>
    <w:rsid w:val="00556F8E"/>
    <w:rsid w:val="005573BD"/>
    <w:rsid w:val="005601A8"/>
    <w:rsid w:val="00560344"/>
    <w:rsid w:val="005660B6"/>
    <w:rsid w:val="00571F95"/>
    <w:rsid w:val="00577672"/>
    <w:rsid w:val="00577873"/>
    <w:rsid w:val="00594A13"/>
    <w:rsid w:val="0059566B"/>
    <w:rsid w:val="00595A03"/>
    <w:rsid w:val="005A6EE5"/>
    <w:rsid w:val="005B2136"/>
    <w:rsid w:val="005B22FF"/>
    <w:rsid w:val="005B5472"/>
    <w:rsid w:val="005B658C"/>
    <w:rsid w:val="005B66CE"/>
    <w:rsid w:val="005C30AB"/>
    <w:rsid w:val="005C6787"/>
    <w:rsid w:val="005D21C1"/>
    <w:rsid w:val="005D3680"/>
    <w:rsid w:val="005D7B3F"/>
    <w:rsid w:val="005E08F3"/>
    <w:rsid w:val="005E4887"/>
    <w:rsid w:val="005F2367"/>
    <w:rsid w:val="005F526A"/>
    <w:rsid w:val="005F5FC5"/>
    <w:rsid w:val="005F605A"/>
    <w:rsid w:val="00600345"/>
    <w:rsid w:val="00601F81"/>
    <w:rsid w:val="00602131"/>
    <w:rsid w:val="006108C4"/>
    <w:rsid w:val="006147BD"/>
    <w:rsid w:val="006152A8"/>
    <w:rsid w:val="00620E30"/>
    <w:rsid w:val="006211C9"/>
    <w:rsid w:val="006248C9"/>
    <w:rsid w:val="00624E40"/>
    <w:rsid w:val="00631C73"/>
    <w:rsid w:val="0063324E"/>
    <w:rsid w:val="00636CB5"/>
    <w:rsid w:val="00642C9E"/>
    <w:rsid w:val="00644D92"/>
    <w:rsid w:val="006475F6"/>
    <w:rsid w:val="00647B62"/>
    <w:rsid w:val="00665D0A"/>
    <w:rsid w:val="0067090B"/>
    <w:rsid w:val="00675B86"/>
    <w:rsid w:val="0068024D"/>
    <w:rsid w:val="00681515"/>
    <w:rsid w:val="0068219D"/>
    <w:rsid w:val="00682589"/>
    <w:rsid w:val="006879CA"/>
    <w:rsid w:val="00687D67"/>
    <w:rsid w:val="00690F2D"/>
    <w:rsid w:val="0069245E"/>
    <w:rsid w:val="00694464"/>
    <w:rsid w:val="0069613C"/>
    <w:rsid w:val="006A0EB4"/>
    <w:rsid w:val="006A3D66"/>
    <w:rsid w:val="006A5ECA"/>
    <w:rsid w:val="006A7123"/>
    <w:rsid w:val="006B2BAD"/>
    <w:rsid w:val="006C356E"/>
    <w:rsid w:val="006C67F4"/>
    <w:rsid w:val="006E08EA"/>
    <w:rsid w:val="006E09A8"/>
    <w:rsid w:val="006E2889"/>
    <w:rsid w:val="006E42CD"/>
    <w:rsid w:val="006F48C9"/>
    <w:rsid w:val="006F68DB"/>
    <w:rsid w:val="0071013D"/>
    <w:rsid w:val="00716AE6"/>
    <w:rsid w:val="00727019"/>
    <w:rsid w:val="00727B8E"/>
    <w:rsid w:val="007304C0"/>
    <w:rsid w:val="007356BB"/>
    <w:rsid w:val="00741C72"/>
    <w:rsid w:val="007440E3"/>
    <w:rsid w:val="00745B6E"/>
    <w:rsid w:val="007475E6"/>
    <w:rsid w:val="00751B43"/>
    <w:rsid w:val="007523E3"/>
    <w:rsid w:val="0075301F"/>
    <w:rsid w:val="00761E98"/>
    <w:rsid w:val="00764AB5"/>
    <w:rsid w:val="0077335F"/>
    <w:rsid w:val="007757CC"/>
    <w:rsid w:val="00785A88"/>
    <w:rsid w:val="00787308"/>
    <w:rsid w:val="007A4F78"/>
    <w:rsid w:val="007B295F"/>
    <w:rsid w:val="007B34EF"/>
    <w:rsid w:val="007B6E7C"/>
    <w:rsid w:val="007C133E"/>
    <w:rsid w:val="007C2590"/>
    <w:rsid w:val="007C4117"/>
    <w:rsid w:val="007C60C2"/>
    <w:rsid w:val="007C7675"/>
    <w:rsid w:val="007D0143"/>
    <w:rsid w:val="007D322A"/>
    <w:rsid w:val="007D4B9D"/>
    <w:rsid w:val="007D69D2"/>
    <w:rsid w:val="007E42F7"/>
    <w:rsid w:val="007E5080"/>
    <w:rsid w:val="007F2A2A"/>
    <w:rsid w:val="00803F68"/>
    <w:rsid w:val="00804B2C"/>
    <w:rsid w:val="00804D93"/>
    <w:rsid w:val="00806959"/>
    <w:rsid w:val="008103AC"/>
    <w:rsid w:val="008248A7"/>
    <w:rsid w:val="008252D3"/>
    <w:rsid w:val="00831C4C"/>
    <w:rsid w:val="00832221"/>
    <w:rsid w:val="00834BC4"/>
    <w:rsid w:val="0083600C"/>
    <w:rsid w:val="00840AD7"/>
    <w:rsid w:val="0084541C"/>
    <w:rsid w:val="00851BBA"/>
    <w:rsid w:val="00851DA4"/>
    <w:rsid w:val="00854D32"/>
    <w:rsid w:val="00856F6F"/>
    <w:rsid w:val="00870D53"/>
    <w:rsid w:val="00871349"/>
    <w:rsid w:val="008823AF"/>
    <w:rsid w:val="008850AE"/>
    <w:rsid w:val="008871E6"/>
    <w:rsid w:val="0089030C"/>
    <w:rsid w:val="0089105C"/>
    <w:rsid w:val="00893BE3"/>
    <w:rsid w:val="00897290"/>
    <w:rsid w:val="008A69AB"/>
    <w:rsid w:val="008B527E"/>
    <w:rsid w:val="008D1926"/>
    <w:rsid w:val="008D2CDA"/>
    <w:rsid w:val="008D4BEC"/>
    <w:rsid w:val="008D65C8"/>
    <w:rsid w:val="008E438F"/>
    <w:rsid w:val="008E646A"/>
    <w:rsid w:val="008E65CE"/>
    <w:rsid w:val="008E6C52"/>
    <w:rsid w:val="008E7F4E"/>
    <w:rsid w:val="008F09C0"/>
    <w:rsid w:val="008F3AF5"/>
    <w:rsid w:val="008F6FCB"/>
    <w:rsid w:val="00902B14"/>
    <w:rsid w:val="0090371B"/>
    <w:rsid w:val="00904920"/>
    <w:rsid w:val="00905E43"/>
    <w:rsid w:val="00910820"/>
    <w:rsid w:val="0091190B"/>
    <w:rsid w:val="00917917"/>
    <w:rsid w:val="00920040"/>
    <w:rsid w:val="00920581"/>
    <w:rsid w:val="009218B6"/>
    <w:rsid w:val="009219E1"/>
    <w:rsid w:val="0093329A"/>
    <w:rsid w:val="0093642E"/>
    <w:rsid w:val="0093644C"/>
    <w:rsid w:val="00936C8A"/>
    <w:rsid w:val="00937F75"/>
    <w:rsid w:val="009411BE"/>
    <w:rsid w:val="009434AC"/>
    <w:rsid w:val="00955784"/>
    <w:rsid w:val="00957528"/>
    <w:rsid w:val="00960A41"/>
    <w:rsid w:val="00963DE5"/>
    <w:rsid w:val="009665F7"/>
    <w:rsid w:val="0097068C"/>
    <w:rsid w:val="00971184"/>
    <w:rsid w:val="00973E42"/>
    <w:rsid w:val="00975AD5"/>
    <w:rsid w:val="0097747D"/>
    <w:rsid w:val="00977D3A"/>
    <w:rsid w:val="009810FA"/>
    <w:rsid w:val="00984D31"/>
    <w:rsid w:val="0099045F"/>
    <w:rsid w:val="00991D72"/>
    <w:rsid w:val="009960C2"/>
    <w:rsid w:val="009A37B6"/>
    <w:rsid w:val="009A7107"/>
    <w:rsid w:val="009B35CD"/>
    <w:rsid w:val="009C0E84"/>
    <w:rsid w:val="009C3877"/>
    <w:rsid w:val="009C3A0F"/>
    <w:rsid w:val="009C5A1E"/>
    <w:rsid w:val="009D1398"/>
    <w:rsid w:val="009D6095"/>
    <w:rsid w:val="009E0C61"/>
    <w:rsid w:val="009F4EF8"/>
    <w:rsid w:val="009F5B71"/>
    <w:rsid w:val="009F6449"/>
    <w:rsid w:val="009F68B2"/>
    <w:rsid w:val="00A009A1"/>
    <w:rsid w:val="00A04267"/>
    <w:rsid w:val="00A14D47"/>
    <w:rsid w:val="00A22843"/>
    <w:rsid w:val="00A25244"/>
    <w:rsid w:val="00A269BD"/>
    <w:rsid w:val="00A270F9"/>
    <w:rsid w:val="00A3053B"/>
    <w:rsid w:val="00A313D6"/>
    <w:rsid w:val="00A35B87"/>
    <w:rsid w:val="00A3735B"/>
    <w:rsid w:val="00A42363"/>
    <w:rsid w:val="00A5417D"/>
    <w:rsid w:val="00A553F5"/>
    <w:rsid w:val="00A57641"/>
    <w:rsid w:val="00A57EF6"/>
    <w:rsid w:val="00A60748"/>
    <w:rsid w:val="00A65866"/>
    <w:rsid w:val="00A77060"/>
    <w:rsid w:val="00A7714F"/>
    <w:rsid w:val="00A83C1E"/>
    <w:rsid w:val="00A877E5"/>
    <w:rsid w:val="00A93C91"/>
    <w:rsid w:val="00A943FA"/>
    <w:rsid w:val="00A9748D"/>
    <w:rsid w:val="00AA1062"/>
    <w:rsid w:val="00AA241E"/>
    <w:rsid w:val="00AA345F"/>
    <w:rsid w:val="00AA5750"/>
    <w:rsid w:val="00AB4727"/>
    <w:rsid w:val="00AB7AE1"/>
    <w:rsid w:val="00AC06A7"/>
    <w:rsid w:val="00AC2107"/>
    <w:rsid w:val="00AC4439"/>
    <w:rsid w:val="00AC523A"/>
    <w:rsid w:val="00AC79F6"/>
    <w:rsid w:val="00AD1562"/>
    <w:rsid w:val="00AD4741"/>
    <w:rsid w:val="00AE3235"/>
    <w:rsid w:val="00AE491C"/>
    <w:rsid w:val="00AF27AD"/>
    <w:rsid w:val="00AF29FD"/>
    <w:rsid w:val="00AF6287"/>
    <w:rsid w:val="00B06086"/>
    <w:rsid w:val="00B0779C"/>
    <w:rsid w:val="00B10639"/>
    <w:rsid w:val="00B30AAF"/>
    <w:rsid w:val="00B360D4"/>
    <w:rsid w:val="00B41C18"/>
    <w:rsid w:val="00B42990"/>
    <w:rsid w:val="00B431E8"/>
    <w:rsid w:val="00B46624"/>
    <w:rsid w:val="00B47F36"/>
    <w:rsid w:val="00B52334"/>
    <w:rsid w:val="00B54CE0"/>
    <w:rsid w:val="00B57663"/>
    <w:rsid w:val="00B678BD"/>
    <w:rsid w:val="00B701E0"/>
    <w:rsid w:val="00B763D1"/>
    <w:rsid w:val="00B7786E"/>
    <w:rsid w:val="00B81C16"/>
    <w:rsid w:val="00B8278E"/>
    <w:rsid w:val="00B82FE5"/>
    <w:rsid w:val="00B85E87"/>
    <w:rsid w:val="00B93944"/>
    <w:rsid w:val="00B94D90"/>
    <w:rsid w:val="00BA09F5"/>
    <w:rsid w:val="00BA2F2B"/>
    <w:rsid w:val="00BA35A6"/>
    <w:rsid w:val="00BA3707"/>
    <w:rsid w:val="00BB3536"/>
    <w:rsid w:val="00BB4BB3"/>
    <w:rsid w:val="00BB4DAE"/>
    <w:rsid w:val="00BB526D"/>
    <w:rsid w:val="00BB558D"/>
    <w:rsid w:val="00BC2869"/>
    <w:rsid w:val="00BC4265"/>
    <w:rsid w:val="00BC79C6"/>
    <w:rsid w:val="00BE3A2F"/>
    <w:rsid w:val="00BF2A5D"/>
    <w:rsid w:val="00BF6FC9"/>
    <w:rsid w:val="00C03604"/>
    <w:rsid w:val="00C05FA4"/>
    <w:rsid w:val="00C105D1"/>
    <w:rsid w:val="00C118BE"/>
    <w:rsid w:val="00C16CE4"/>
    <w:rsid w:val="00C22DB2"/>
    <w:rsid w:val="00C239B0"/>
    <w:rsid w:val="00C2676D"/>
    <w:rsid w:val="00C26B69"/>
    <w:rsid w:val="00C307E8"/>
    <w:rsid w:val="00C33942"/>
    <w:rsid w:val="00C43F31"/>
    <w:rsid w:val="00C506D5"/>
    <w:rsid w:val="00C50B51"/>
    <w:rsid w:val="00C564AA"/>
    <w:rsid w:val="00C6224A"/>
    <w:rsid w:val="00C63FBD"/>
    <w:rsid w:val="00C71F09"/>
    <w:rsid w:val="00C73B2A"/>
    <w:rsid w:val="00C7646A"/>
    <w:rsid w:val="00C76B39"/>
    <w:rsid w:val="00C77386"/>
    <w:rsid w:val="00C77DA0"/>
    <w:rsid w:val="00C9308F"/>
    <w:rsid w:val="00C96497"/>
    <w:rsid w:val="00CB4563"/>
    <w:rsid w:val="00CC27C1"/>
    <w:rsid w:val="00CC2E27"/>
    <w:rsid w:val="00CD0A2D"/>
    <w:rsid w:val="00CE6FB0"/>
    <w:rsid w:val="00CF46A4"/>
    <w:rsid w:val="00D00EC5"/>
    <w:rsid w:val="00D0123A"/>
    <w:rsid w:val="00D034B2"/>
    <w:rsid w:val="00D05972"/>
    <w:rsid w:val="00D07C3C"/>
    <w:rsid w:val="00D1136A"/>
    <w:rsid w:val="00D127D2"/>
    <w:rsid w:val="00D150F1"/>
    <w:rsid w:val="00D2011E"/>
    <w:rsid w:val="00D205B4"/>
    <w:rsid w:val="00D23865"/>
    <w:rsid w:val="00D27951"/>
    <w:rsid w:val="00D3426A"/>
    <w:rsid w:val="00D37E8A"/>
    <w:rsid w:val="00D456DC"/>
    <w:rsid w:val="00D46E43"/>
    <w:rsid w:val="00D5073B"/>
    <w:rsid w:val="00D51932"/>
    <w:rsid w:val="00D52528"/>
    <w:rsid w:val="00D54D73"/>
    <w:rsid w:val="00D60D75"/>
    <w:rsid w:val="00D640FC"/>
    <w:rsid w:val="00D6721B"/>
    <w:rsid w:val="00D81E4F"/>
    <w:rsid w:val="00D82219"/>
    <w:rsid w:val="00D82AEA"/>
    <w:rsid w:val="00D82D78"/>
    <w:rsid w:val="00D84605"/>
    <w:rsid w:val="00D969C1"/>
    <w:rsid w:val="00DA18D9"/>
    <w:rsid w:val="00DA32ED"/>
    <w:rsid w:val="00DB77F0"/>
    <w:rsid w:val="00DC0A1C"/>
    <w:rsid w:val="00DC0C36"/>
    <w:rsid w:val="00DC1690"/>
    <w:rsid w:val="00DC6FCC"/>
    <w:rsid w:val="00DD146C"/>
    <w:rsid w:val="00DD1B02"/>
    <w:rsid w:val="00DD738C"/>
    <w:rsid w:val="00DE0FE6"/>
    <w:rsid w:val="00DE1EEF"/>
    <w:rsid w:val="00DE69CB"/>
    <w:rsid w:val="00DF0EC0"/>
    <w:rsid w:val="00DF2264"/>
    <w:rsid w:val="00DF41D0"/>
    <w:rsid w:val="00DF521D"/>
    <w:rsid w:val="00DF6647"/>
    <w:rsid w:val="00DF6A50"/>
    <w:rsid w:val="00E00520"/>
    <w:rsid w:val="00E02D95"/>
    <w:rsid w:val="00E132BA"/>
    <w:rsid w:val="00E145B3"/>
    <w:rsid w:val="00E46209"/>
    <w:rsid w:val="00E465C4"/>
    <w:rsid w:val="00E46DFA"/>
    <w:rsid w:val="00E54A2B"/>
    <w:rsid w:val="00E64AFD"/>
    <w:rsid w:val="00E64F69"/>
    <w:rsid w:val="00E73D07"/>
    <w:rsid w:val="00E75EBA"/>
    <w:rsid w:val="00E80F86"/>
    <w:rsid w:val="00E917D3"/>
    <w:rsid w:val="00E96D83"/>
    <w:rsid w:val="00E96DAE"/>
    <w:rsid w:val="00EA5D77"/>
    <w:rsid w:val="00EB1A98"/>
    <w:rsid w:val="00EB3FC8"/>
    <w:rsid w:val="00EB55DA"/>
    <w:rsid w:val="00EB619E"/>
    <w:rsid w:val="00EC29F0"/>
    <w:rsid w:val="00EC3824"/>
    <w:rsid w:val="00EC673A"/>
    <w:rsid w:val="00EC6CB5"/>
    <w:rsid w:val="00EE03D9"/>
    <w:rsid w:val="00EE412F"/>
    <w:rsid w:val="00EF6C37"/>
    <w:rsid w:val="00F00E3A"/>
    <w:rsid w:val="00F06239"/>
    <w:rsid w:val="00F12666"/>
    <w:rsid w:val="00F1275F"/>
    <w:rsid w:val="00F153B3"/>
    <w:rsid w:val="00F2038B"/>
    <w:rsid w:val="00F22608"/>
    <w:rsid w:val="00F237F5"/>
    <w:rsid w:val="00F246CD"/>
    <w:rsid w:val="00F33342"/>
    <w:rsid w:val="00F40F7C"/>
    <w:rsid w:val="00F4440A"/>
    <w:rsid w:val="00F52ABA"/>
    <w:rsid w:val="00F60D92"/>
    <w:rsid w:val="00F641A1"/>
    <w:rsid w:val="00F66DF9"/>
    <w:rsid w:val="00F677B4"/>
    <w:rsid w:val="00F67C28"/>
    <w:rsid w:val="00F705B4"/>
    <w:rsid w:val="00F73A7E"/>
    <w:rsid w:val="00F768A0"/>
    <w:rsid w:val="00F830EE"/>
    <w:rsid w:val="00F87EDF"/>
    <w:rsid w:val="00F9365C"/>
    <w:rsid w:val="00FA03D4"/>
    <w:rsid w:val="00FA26C7"/>
    <w:rsid w:val="00FA45D5"/>
    <w:rsid w:val="00FB2028"/>
    <w:rsid w:val="00FB78DF"/>
    <w:rsid w:val="00FC0380"/>
    <w:rsid w:val="00FC5BA3"/>
    <w:rsid w:val="00FC695B"/>
    <w:rsid w:val="00FD2898"/>
    <w:rsid w:val="00FD70D2"/>
    <w:rsid w:val="00FD7867"/>
    <w:rsid w:val="00FE04B9"/>
    <w:rsid w:val="00FE0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A033F"/>
  <w15:chartTrackingRefBased/>
  <w15:docId w15:val="{AA690776-EE85-4A49-894E-582479BE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3"/>
  </w:style>
  <w:style w:type="paragraph" w:styleId="Heading1">
    <w:name w:val="heading 1"/>
    <w:basedOn w:val="Normal"/>
    <w:next w:val="Normal"/>
    <w:link w:val="Heading1Char"/>
    <w:uiPriority w:val="9"/>
    <w:qFormat/>
    <w:rsid w:val="00C50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0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06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22A"/>
    <w:rPr>
      <w:color w:val="0000FF"/>
      <w:u w:val="single"/>
    </w:rPr>
  </w:style>
  <w:style w:type="paragraph" w:styleId="ListParagraph">
    <w:name w:val="List Paragraph"/>
    <w:basedOn w:val="Normal"/>
    <w:uiPriority w:val="34"/>
    <w:qFormat/>
    <w:rsid w:val="00B82FE5"/>
    <w:pPr>
      <w:ind w:left="720"/>
      <w:contextualSpacing/>
    </w:pPr>
  </w:style>
  <w:style w:type="paragraph" w:customStyle="1" w:styleId="Default">
    <w:name w:val="Default"/>
    <w:rsid w:val="00176E8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02"/>
  </w:style>
  <w:style w:type="paragraph" w:styleId="Footer">
    <w:name w:val="footer"/>
    <w:basedOn w:val="Normal"/>
    <w:link w:val="FooterChar"/>
    <w:uiPriority w:val="99"/>
    <w:unhideWhenUsed/>
    <w:rsid w:val="00DD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02"/>
  </w:style>
  <w:style w:type="character" w:styleId="CommentReference">
    <w:name w:val="annotation reference"/>
    <w:basedOn w:val="DefaultParagraphFont"/>
    <w:uiPriority w:val="99"/>
    <w:semiHidden/>
    <w:unhideWhenUsed/>
    <w:rsid w:val="00694464"/>
    <w:rPr>
      <w:sz w:val="16"/>
      <w:szCs w:val="16"/>
    </w:rPr>
  </w:style>
  <w:style w:type="paragraph" w:styleId="CommentText">
    <w:name w:val="annotation text"/>
    <w:basedOn w:val="Normal"/>
    <w:link w:val="CommentTextChar"/>
    <w:uiPriority w:val="99"/>
    <w:semiHidden/>
    <w:unhideWhenUsed/>
    <w:rsid w:val="00694464"/>
    <w:pPr>
      <w:spacing w:line="240" w:lineRule="auto"/>
    </w:pPr>
    <w:rPr>
      <w:sz w:val="20"/>
      <w:szCs w:val="20"/>
    </w:rPr>
  </w:style>
  <w:style w:type="character" w:customStyle="1" w:styleId="CommentTextChar">
    <w:name w:val="Comment Text Char"/>
    <w:basedOn w:val="DefaultParagraphFont"/>
    <w:link w:val="CommentText"/>
    <w:uiPriority w:val="99"/>
    <w:semiHidden/>
    <w:rsid w:val="00694464"/>
    <w:rPr>
      <w:sz w:val="20"/>
      <w:szCs w:val="20"/>
    </w:rPr>
  </w:style>
  <w:style w:type="paragraph" w:styleId="CommentSubject">
    <w:name w:val="annotation subject"/>
    <w:basedOn w:val="CommentText"/>
    <w:next w:val="CommentText"/>
    <w:link w:val="CommentSubjectChar"/>
    <w:uiPriority w:val="99"/>
    <w:semiHidden/>
    <w:unhideWhenUsed/>
    <w:rsid w:val="00694464"/>
    <w:rPr>
      <w:b/>
      <w:bCs/>
    </w:rPr>
  </w:style>
  <w:style w:type="character" w:customStyle="1" w:styleId="CommentSubjectChar">
    <w:name w:val="Comment Subject Char"/>
    <w:basedOn w:val="CommentTextChar"/>
    <w:link w:val="CommentSubject"/>
    <w:uiPriority w:val="99"/>
    <w:semiHidden/>
    <w:rsid w:val="00694464"/>
    <w:rPr>
      <w:b/>
      <w:bCs/>
      <w:sz w:val="20"/>
      <w:szCs w:val="20"/>
    </w:rPr>
  </w:style>
  <w:style w:type="paragraph" w:styleId="BalloonText">
    <w:name w:val="Balloon Text"/>
    <w:basedOn w:val="Normal"/>
    <w:link w:val="BalloonTextChar"/>
    <w:uiPriority w:val="99"/>
    <w:semiHidden/>
    <w:unhideWhenUsed/>
    <w:rsid w:val="00694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64"/>
    <w:rPr>
      <w:rFonts w:ascii="Segoe UI" w:hAnsi="Segoe UI" w:cs="Segoe UI"/>
      <w:sz w:val="18"/>
      <w:szCs w:val="18"/>
    </w:rPr>
  </w:style>
  <w:style w:type="paragraph" w:styleId="NoSpacing">
    <w:name w:val="No Spacing"/>
    <w:link w:val="NoSpacingChar"/>
    <w:uiPriority w:val="1"/>
    <w:qFormat/>
    <w:rsid w:val="0097068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068C"/>
    <w:rPr>
      <w:rFonts w:eastAsiaTheme="minorEastAsia"/>
      <w:lang w:val="en-US"/>
    </w:rPr>
  </w:style>
  <w:style w:type="character" w:customStyle="1" w:styleId="Heading1Char">
    <w:name w:val="Heading 1 Char"/>
    <w:basedOn w:val="DefaultParagraphFont"/>
    <w:link w:val="Heading1"/>
    <w:uiPriority w:val="9"/>
    <w:rsid w:val="00C506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06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06D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506D5"/>
    <w:pPr>
      <w:outlineLvl w:val="9"/>
    </w:pPr>
    <w:rPr>
      <w:lang w:val="en-US"/>
    </w:rPr>
  </w:style>
  <w:style w:type="paragraph" w:styleId="TOC1">
    <w:name w:val="toc 1"/>
    <w:basedOn w:val="Normal"/>
    <w:next w:val="Normal"/>
    <w:autoRedefine/>
    <w:uiPriority w:val="39"/>
    <w:unhideWhenUsed/>
    <w:rsid w:val="00002969"/>
    <w:pPr>
      <w:tabs>
        <w:tab w:val="left" w:pos="440"/>
        <w:tab w:val="right" w:leader="dot" w:pos="8896"/>
      </w:tabs>
      <w:spacing w:after="0" w:line="240" w:lineRule="auto"/>
    </w:pPr>
    <w:rPr>
      <w:rFonts w:ascii="Arial" w:eastAsia="Calibri" w:hAnsi="Arial" w:cs="Arial"/>
      <w:noProof/>
    </w:rPr>
  </w:style>
  <w:style w:type="paragraph" w:styleId="TOC2">
    <w:name w:val="toc 2"/>
    <w:basedOn w:val="Normal"/>
    <w:next w:val="Normal"/>
    <w:autoRedefine/>
    <w:uiPriority w:val="39"/>
    <w:unhideWhenUsed/>
    <w:rsid w:val="0068024D"/>
    <w:pPr>
      <w:tabs>
        <w:tab w:val="left" w:pos="660"/>
        <w:tab w:val="right" w:leader="dot" w:pos="8896"/>
      </w:tabs>
      <w:spacing w:after="100"/>
    </w:pPr>
    <w:rPr>
      <w:rFonts w:ascii="Arial" w:hAnsi="Arial" w:cs="Arial"/>
      <w:noProof/>
    </w:rPr>
  </w:style>
  <w:style w:type="paragraph" w:styleId="TOC3">
    <w:name w:val="toc 3"/>
    <w:basedOn w:val="Normal"/>
    <w:next w:val="Normal"/>
    <w:autoRedefine/>
    <w:uiPriority w:val="39"/>
    <w:unhideWhenUsed/>
    <w:rsid w:val="006E42CD"/>
    <w:pPr>
      <w:tabs>
        <w:tab w:val="left" w:pos="709"/>
        <w:tab w:val="right" w:leader="dot" w:pos="8896"/>
      </w:tabs>
      <w:spacing w:after="100"/>
      <w:ind w:left="440" w:hanging="156"/>
    </w:pPr>
  </w:style>
  <w:style w:type="paragraph" w:customStyle="1" w:styleId="MBODYTEXT">
    <w:name w:val="M BODY TEXT"/>
    <w:rsid w:val="00A3053B"/>
    <w:pPr>
      <w:tabs>
        <w:tab w:val="left" w:pos="1032"/>
      </w:tabs>
      <w:spacing w:after="0" w:line="240" w:lineRule="auto"/>
      <w:jc w:val="both"/>
    </w:pPr>
    <w:rPr>
      <w:rFonts w:ascii="Arial" w:eastAsia="Times New Roman" w:hAnsi="Arial" w:cs="Times New Roman"/>
      <w:noProof/>
      <w:szCs w:val="20"/>
    </w:rPr>
  </w:style>
  <w:style w:type="paragraph" w:customStyle="1" w:styleId="MHEADING1">
    <w:name w:val="M HEADING 1"/>
    <w:basedOn w:val="Normal"/>
    <w:next w:val="MBODYTEXT"/>
    <w:link w:val="MHEADING1Char"/>
    <w:rsid w:val="00A3053B"/>
    <w:pPr>
      <w:numPr>
        <w:numId w:val="1"/>
      </w:numPr>
      <w:tabs>
        <w:tab w:val="left" w:pos="1032"/>
      </w:tabs>
      <w:spacing w:after="0" w:line="240" w:lineRule="auto"/>
      <w:outlineLvl w:val="0"/>
    </w:pPr>
    <w:rPr>
      <w:rFonts w:ascii="Arial" w:eastAsia="Times New Roman" w:hAnsi="Arial" w:cs="Times New Roman"/>
      <w:b/>
      <w:caps/>
      <w:sz w:val="28"/>
      <w:szCs w:val="20"/>
    </w:rPr>
  </w:style>
  <w:style w:type="paragraph" w:customStyle="1" w:styleId="MHEADING2">
    <w:name w:val="M HEADING 2"/>
    <w:basedOn w:val="MHEADING1"/>
    <w:next w:val="MBODYTEXT"/>
    <w:rsid w:val="00A3053B"/>
    <w:pPr>
      <w:numPr>
        <w:ilvl w:val="1"/>
      </w:numPr>
      <w:tabs>
        <w:tab w:val="clear" w:pos="576"/>
      </w:tabs>
      <w:ind w:left="1440" w:hanging="360"/>
      <w:outlineLvl w:val="1"/>
    </w:pPr>
    <w:rPr>
      <w:caps w:val="0"/>
      <w:sz w:val="22"/>
    </w:rPr>
  </w:style>
  <w:style w:type="paragraph" w:customStyle="1" w:styleId="MHEADING3">
    <w:name w:val="M HEADING 3"/>
    <w:basedOn w:val="MHEADING2"/>
    <w:next w:val="MBODYTEXT"/>
    <w:rsid w:val="00A3053B"/>
    <w:pPr>
      <w:numPr>
        <w:ilvl w:val="2"/>
      </w:numPr>
      <w:tabs>
        <w:tab w:val="clear" w:pos="720"/>
      </w:tabs>
      <w:ind w:left="2160" w:hanging="180"/>
      <w:outlineLvl w:val="2"/>
    </w:pPr>
    <w:rPr>
      <w:b w:val="0"/>
    </w:rPr>
  </w:style>
  <w:style w:type="paragraph" w:customStyle="1" w:styleId="MHEADING4">
    <w:name w:val="M HEADING 4"/>
    <w:basedOn w:val="MHEADING3"/>
    <w:next w:val="MBODYTEXT"/>
    <w:rsid w:val="00A3053B"/>
    <w:pPr>
      <w:numPr>
        <w:ilvl w:val="3"/>
      </w:numPr>
      <w:tabs>
        <w:tab w:val="clear" w:pos="864"/>
      </w:tabs>
      <w:ind w:left="2880" w:hanging="360"/>
      <w:outlineLvl w:val="3"/>
    </w:pPr>
  </w:style>
  <w:style w:type="character" w:customStyle="1" w:styleId="MHEADING1Char">
    <w:name w:val="M HEADING 1 Char"/>
    <w:link w:val="MHEADING1"/>
    <w:rsid w:val="00A3053B"/>
    <w:rPr>
      <w:rFonts w:ascii="Arial" w:eastAsia="Times New Roman" w:hAnsi="Arial" w:cs="Times New Roman"/>
      <w:b/>
      <w:caps/>
      <w:sz w:val="28"/>
      <w:szCs w:val="20"/>
    </w:rPr>
  </w:style>
  <w:style w:type="table" w:customStyle="1" w:styleId="TableGrid">
    <w:name w:val="TableGrid"/>
    <w:rsid w:val="00A04267"/>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83F9C"/>
    <w:pPr>
      <w:spacing w:after="0" w:line="240" w:lineRule="auto"/>
    </w:pPr>
  </w:style>
  <w:style w:type="character" w:styleId="UnresolvedMention">
    <w:name w:val="Unresolved Mention"/>
    <w:basedOn w:val="DefaultParagraphFont"/>
    <w:uiPriority w:val="99"/>
    <w:semiHidden/>
    <w:unhideWhenUsed/>
    <w:rsid w:val="006879CA"/>
    <w:rPr>
      <w:color w:val="605E5C"/>
      <w:shd w:val="clear" w:color="auto" w:fill="E1DFDD"/>
    </w:rPr>
  </w:style>
  <w:style w:type="table" w:styleId="TableGrid0">
    <w:name w:val="Table Grid"/>
    <w:basedOn w:val="TableNormal"/>
    <w:uiPriority w:val="39"/>
    <w:rsid w:val="00FA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12EA0"/>
    <w:pPr>
      <w:spacing w:after="0" w:line="240" w:lineRule="auto"/>
      <w:ind w:left="720"/>
    </w:pPr>
    <w:rPr>
      <w:rFonts w:ascii="Calibri" w:eastAsia="Calibri" w:hAnsi="Calibri" w:cs="Times New Roman"/>
      <w:lang w:eastAsia="en-GB"/>
    </w:rPr>
  </w:style>
  <w:style w:type="character" w:styleId="FollowedHyperlink">
    <w:name w:val="FollowedHyperlink"/>
    <w:basedOn w:val="DefaultParagraphFont"/>
    <w:uiPriority w:val="99"/>
    <w:semiHidden/>
    <w:unhideWhenUsed/>
    <w:rsid w:val="00533BB7"/>
    <w:rPr>
      <w:color w:val="954F72" w:themeColor="followedHyperlink"/>
      <w:u w:val="single"/>
    </w:rPr>
  </w:style>
  <w:style w:type="paragraph" w:customStyle="1" w:styleId="DefaultText">
    <w:name w:val="Default Text"/>
    <w:basedOn w:val="Normal"/>
    <w:rsid w:val="002303AC"/>
    <w:pPr>
      <w:overflowPunct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201">
      <w:bodyDiv w:val="1"/>
      <w:marLeft w:val="0"/>
      <w:marRight w:val="0"/>
      <w:marTop w:val="0"/>
      <w:marBottom w:val="0"/>
      <w:divBdr>
        <w:top w:val="none" w:sz="0" w:space="0" w:color="auto"/>
        <w:left w:val="none" w:sz="0" w:space="0" w:color="auto"/>
        <w:bottom w:val="none" w:sz="0" w:space="0" w:color="auto"/>
        <w:right w:val="none" w:sz="0" w:space="0" w:color="auto"/>
      </w:divBdr>
    </w:div>
    <w:div w:id="167722639">
      <w:bodyDiv w:val="1"/>
      <w:marLeft w:val="0"/>
      <w:marRight w:val="0"/>
      <w:marTop w:val="0"/>
      <w:marBottom w:val="0"/>
      <w:divBdr>
        <w:top w:val="none" w:sz="0" w:space="0" w:color="auto"/>
        <w:left w:val="none" w:sz="0" w:space="0" w:color="auto"/>
        <w:bottom w:val="none" w:sz="0" w:space="0" w:color="auto"/>
        <w:right w:val="none" w:sz="0" w:space="0" w:color="auto"/>
      </w:divBdr>
      <w:divsChild>
        <w:div w:id="707295771">
          <w:marLeft w:val="0"/>
          <w:marRight w:val="0"/>
          <w:marTop w:val="0"/>
          <w:marBottom w:val="0"/>
          <w:divBdr>
            <w:top w:val="none" w:sz="0" w:space="0" w:color="auto"/>
            <w:left w:val="none" w:sz="0" w:space="0" w:color="auto"/>
            <w:bottom w:val="none" w:sz="0" w:space="0" w:color="auto"/>
            <w:right w:val="none" w:sz="0" w:space="0" w:color="auto"/>
          </w:divBdr>
          <w:divsChild>
            <w:div w:id="2051303426">
              <w:marLeft w:val="0"/>
              <w:marRight w:val="0"/>
              <w:marTop w:val="0"/>
              <w:marBottom w:val="0"/>
              <w:divBdr>
                <w:top w:val="none" w:sz="0" w:space="0" w:color="auto"/>
                <w:left w:val="none" w:sz="0" w:space="0" w:color="auto"/>
                <w:bottom w:val="none" w:sz="0" w:space="0" w:color="auto"/>
                <w:right w:val="none" w:sz="0" w:space="0" w:color="auto"/>
              </w:divBdr>
              <w:divsChild>
                <w:div w:id="1556165612">
                  <w:marLeft w:val="0"/>
                  <w:marRight w:val="0"/>
                  <w:marTop w:val="0"/>
                  <w:marBottom w:val="0"/>
                  <w:divBdr>
                    <w:top w:val="none" w:sz="0" w:space="0" w:color="auto"/>
                    <w:left w:val="none" w:sz="0" w:space="0" w:color="auto"/>
                    <w:bottom w:val="none" w:sz="0" w:space="0" w:color="auto"/>
                    <w:right w:val="none" w:sz="0" w:space="0" w:color="auto"/>
                  </w:divBdr>
                  <w:divsChild>
                    <w:div w:id="434059407">
                      <w:marLeft w:val="0"/>
                      <w:marRight w:val="0"/>
                      <w:marTop w:val="0"/>
                      <w:marBottom w:val="0"/>
                      <w:divBdr>
                        <w:top w:val="none" w:sz="0" w:space="0" w:color="auto"/>
                        <w:left w:val="none" w:sz="0" w:space="0" w:color="auto"/>
                        <w:bottom w:val="none" w:sz="0" w:space="0" w:color="auto"/>
                        <w:right w:val="none" w:sz="0" w:space="0" w:color="auto"/>
                      </w:divBdr>
                      <w:divsChild>
                        <w:div w:id="1816487116">
                          <w:marLeft w:val="0"/>
                          <w:marRight w:val="0"/>
                          <w:marTop w:val="0"/>
                          <w:marBottom w:val="0"/>
                          <w:divBdr>
                            <w:top w:val="none" w:sz="0" w:space="0" w:color="auto"/>
                            <w:left w:val="none" w:sz="0" w:space="0" w:color="auto"/>
                            <w:bottom w:val="none" w:sz="0" w:space="0" w:color="auto"/>
                            <w:right w:val="none" w:sz="0" w:space="0" w:color="auto"/>
                          </w:divBdr>
                          <w:divsChild>
                            <w:div w:id="794175370">
                              <w:marLeft w:val="0"/>
                              <w:marRight w:val="0"/>
                              <w:marTop w:val="0"/>
                              <w:marBottom w:val="0"/>
                              <w:divBdr>
                                <w:top w:val="none" w:sz="0" w:space="0" w:color="auto"/>
                                <w:left w:val="none" w:sz="0" w:space="0" w:color="auto"/>
                                <w:bottom w:val="none" w:sz="0" w:space="0" w:color="auto"/>
                                <w:right w:val="none" w:sz="0" w:space="0" w:color="auto"/>
                              </w:divBdr>
                              <w:divsChild>
                                <w:div w:id="821772587">
                                  <w:marLeft w:val="0"/>
                                  <w:marRight w:val="0"/>
                                  <w:marTop w:val="0"/>
                                  <w:marBottom w:val="0"/>
                                  <w:divBdr>
                                    <w:top w:val="none" w:sz="0" w:space="0" w:color="auto"/>
                                    <w:left w:val="none" w:sz="0" w:space="0" w:color="auto"/>
                                    <w:bottom w:val="none" w:sz="0" w:space="0" w:color="auto"/>
                                    <w:right w:val="none" w:sz="0" w:space="0" w:color="auto"/>
                                  </w:divBdr>
                                  <w:divsChild>
                                    <w:div w:id="1974435416">
                                      <w:marLeft w:val="0"/>
                                      <w:marRight w:val="0"/>
                                      <w:marTop w:val="0"/>
                                      <w:marBottom w:val="0"/>
                                      <w:divBdr>
                                        <w:top w:val="none" w:sz="0" w:space="0" w:color="auto"/>
                                        <w:left w:val="none" w:sz="0" w:space="0" w:color="auto"/>
                                        <w:bottom w:val="none" w:sz="0" w:space="0" w:color="auto"/>
                                        <w:right w:val="none" w:sz="0" w:space="0" w:color="auto"/>
                                      </w:divBdr>
                                      <w:divsChild>
                                        <w:div w:id="743648606">
                                          <w:marLeft w:val="0"/>
                                          <w:marRight w:val="0"/>
                                          <w:marTop w:val="0"/>
                                          <w:marBottom w:val="0"/>
                                          <w:divBdr>
                                            <w:top w:val="none" w:sz="0" w:space="0" w:color="auto"/>
                                            <w:left w:val="none" w:sz="0" w:space="0" w:color="auto"/>
                                            <w:bottom w:val="none" w:sz="0" w:space="0" w:color="auto"/>
                                            <w:right w:val="none" w:sz="0" w:space="0" w:color="auto"/>
                                          </w:divBdr>
                                          <w:divsChild>
                                            <w:div w:id="1695155155">
                                              <w:marLeft w:val="0"/>
                                              <w:marRight w:val="0"/>
                                              <w:marTop w:val="0"/>
                                              <w:marBottom w:val="0"/>
                                              <w:divBdr>
                                                <w:top w:val="none" w:sz="0" w:space="0" w:color="auto"/>
                                                <w:left w:val="none" w:sz="0" w:space="0" w:color="auto"/>
                                                <w:bottom w:val="none" w:sz="0" w:space="0" w:color="auto"/>
                                                <w:right w:val="none" w:sz="0" w:space="0" w:color="auto"/>
                                              </w:divBdr>
                                              <w:divsChild>
                                                <w:div w:id="729228400">
                                                  <w:marLeft w:val="0"/>
                                                  <w:marRight w:val="0"/>
                                                  <w:marTop w:val="0"/>
                                                  <w:marBottom w:val="0"/>
                                                  <w:divBdr>
                                                    <w:top w:val="none" w:sz="0" w:space="0" w:color="auto"/>
                                                    <w:left w:val="none" w:sz="0" w:space="0" w:color="auto"/>
                                                    <w:bottom w:val="none" w:sz="0" w:space="0" w:color="auto"/>
                                                    <w:right w:val="none" w:sz="0" w:space="0" w:color="auto"/>
                                                  </w:divBdr>
                                                  <w:divsChild>
                                                    <w:div w:id="13586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536801">
      <w:bodyDiv w:val="1"/>
      <w:marLeft w:val="0"/>
      <w:marRight w:val="0"/>
      <w:marTop w:val="0"/>
      <w:marBottom w:val="0"/>
      <w:divBdr>
        <w:top w:val="none" w:sz="0" w:space="0" w:color="auto"/>
        <w:left w:val="none" w:sz="0" w:space="0" w:color="auto"/>
        <w:bottom w:val="none" w:sz="0" w:space="0" w:color="auto"/>
        <w:right w:val="none" w:sz="0" w:space="0" w:color="auto"/>
      </w:divBdr>
    </w:div>
    <w:div w:id="377359580">
      <w:bodyDiv w:val="1"/>
      <w:marLeft w:val="0"/>
      <w:marRight w:val="0"/>
      <w:marTop w:val="0"/>
      <w:marBottom w:val="0"/>
      <w:divBdr>
        <w:top w:val="none" w:sz="0" w:space="0" w:color="auto"/>
        <w:left w:val="none" w:sz="0" w:space="0" w:color="auto"/>
        <w:bottom w:val="none" w:sz="0" w:space="0" w:color="auto"/>
        <w:right w:val="none" w:sz="0" w:space="0" w:color="auto"/>
      </w:divBdr>
    </w:div>
    <w:div w:id="830025274">
      <w:bodyDiv w:val="1"/>
      <w:marLeft w:val="0"/>
      <w:marRight w:val="0"/>
      <w:marTop w:val="0"/>
      <w:marBottom w:val="0"/>
      <w:divBdr>
        <w:top w:val="none" w:sz="0" w:space="0" w:color="auto"/>
        <w:left w:val="none" w:sz="0" w:space="0" w:color="auto"/>
        <w:bottom w:val="none" w:sz="0" w:space="0" w:color="auto"/>
        <w:right w:val="none" w:sz="0" w:space="0" w:color="auto"/>
      </w:divBdr>
    </w:div>
    <w:div w:id="873924836">
      <w:bodyDiv w:val="1"/>
      <w:marLeft w:val="0"/>
      <w:marRight w:val="0"/>
      <w:marTop w:val="0"/>
      <w:marBottom w:val="0"/>
      <w:divBdr>
        <w:top w:val="none" w:sz="0" w:space="0" w:color="auto"/>
        <w:left w:val="none" w:sz="0" w:space="0" w:color="auto"/>
        <w:bottom w:val="none" w:sz="0" w:space="0" w:color="auto"/>
        <w:right w:val="none" w:sz="0" w:space="0" w:color="auto"/>
      </w:divBdr>
    </w:div>
    <w:div w:id="978001897">
      <w:bodyDiv w:val="1"/>
      <w:marLeft w:val="0"/>
      <w:marRight w:val="0"/>
      <w:marTop w:val="0"/>
      <w:marBottom w:val="0"/>
      <w:divBdr>
        <w:top w:val="none" w:sz="0" w:space="0" w:color="auto"/>
        <w:left w:val="none" w:sz="0" w:space="0" w:color="auto"/>
        <w:bottom w:val="none" w:sz="0" w:space="0" w:color="auto"/>
        <w:right w:val="none" w:sz="0" w:space="0" w:color="auto"/>
      </w:divBdr>
    </w:div>
    <w:div w:id="1183277287">
      <w:bodyDiv w:val="1"/>
      <w:marLeft w:val="0"/>
      <w:marRight w:val="0"/>
      <w:marTop w:val="0"/>
      <w:marBottom w:val="0"/>
      <w:divBdr>
        <w:top w:val="none" w:sz="0" w:space="0" w:color="auto"/>
        <w:left w:val="none" w:sz="0" w:space="0" w:color="auto"/>
        <w:bottom w:val="none" w:sz="0" w:space="0" w:color="auto"/>
        <w:right w:val="none" w:sz="0" w:space="0" w:color="auto"/>
      </w:divBdr>
    </w:div>
    <w:div w:id="1504510755">
      <w:bodyDiv w:val="1"/>
      <w:marLeft w:val="0"/>
      <w:marRight w:val="0"/>
      <w:marTop w:val="0"/>
      <w:marBottom w:val="0"/>
      <w:divBdr>
        <w:top w:val="none" w:sz="0" w:space="0" w:color="auto"/>
        <w:left w:val="none" w:sz="0" w:space="0" w:color="auto"/>
        <w:bottom w:val="none" w:sz="0" w:space="0" w:color="auto"/>
        <w:right w:val="none" w:sz="0" w:space="0" w:color="auto"/>
      </w:divBdr>
    </w:div>
    <w:div w:id="1525511737">
      <w:bodyDiv w:val="1"/>
      <w:marLeft w:val="0"/>
      <w:marRight w:val="0"/>
      <w:marTop w:val="0"/>
      <w:marBottom w:val="0"/>
      <w:divBdr>
        <w:top w:val="none" w:sz="0" w:space="0" w:color="auto"/>
        <w:left w:val="none" w:sz="0" w:space="0" w:color="auto"/>
        <w:bottom w:val="none" w:sz="0" w:space="0" w:color="auto"/>
        <w:right w:val="none" w:sz="0" w:space="0" w:color="auto"/>
      </w:divBdr>
    </w:div>
    <w:div w:id="1648977649">
      <w:bodyDiv w:val="1"/>
      <w:marLeft w:val="0"/>
      <w:marRight w:val="0"/>
      <w:marTop w:val="0"/>
      <w:marBottom w:val="0"/>
      <w:divBdr>
        <w:top w:val="none" w:sz="0" w:space="0" w:color="auto"/>
        <w:left w:val="none" w:sz="0" w:space="0" w:color="auto"/>
        <w:bottom w:val="none" w:sz="0" w:space="0" w:color="auto"/>
        <w:right w:val="none" w:sz="0" w:space="0" w:color="auto"/>
      </w:divBdr>
      <w:divsChild>
        <w:div w:id="1947303123">
          <w:marLeft w:val="0"/>
          <w:marRight w:val="0"/>
          <w:marTop w:val="0"/>
          <w:marBottom w:val="0"/>
          <w:divBdr>
            <w:top w:val="none" w:sz="0" w:space="0" w:color="auto"/>
            <w:left w:val="none" w:sz="0" w:space="0" w:color="auto"/>
            <w:bottom w:val="none" w:sz="0" w:space="0" w:color="auto"/>
            <w:right w:val="none" w:sz="0" w:space="0" w:color="auto"/>
          </w:divBdr>
          <w:divsChild>
            <w:div w:id="646709981">
              <w:marLeft w:val="0"/>
              <w:marRight w:val="0"/>
              <w:marTop w:val="0"/>
              <w:marBottom w:val="0"/>
              <w:divBdr>
                <w:top w:val="none" w:sz="0" w:space="0" w:color="auto"/>
                <w:left w:val="none" w:sz="0" w:space="0" w:color="auto"/>
                <w:bottom w:val="none" w:sz="0" w:space="0" w:color="auto"/>
                <w:right w:val="none" w:sz="0" w:space="0" w:color="auto"/>
              </w:divBdr>
              <w:divsChild>
                <w:div w:id="1536431080">
                  <w:marLeft w:val="0"/>
                  <w:marRight w:val="0"/>
                  <w:marTop w:val="0"/>
                  <w:marBottom w:val="0"/>
                  <w:divBdr>
                    <w:top w:val="none" w:sz="0" w:space="0" w:color="auto"/>
                    <w:left w:val="none" w:sz="0" w:space="0" w:color="auto"/>
                    <w:bottom w:val="none" w:sz="0" w:space="0" w:color="auto"/>
                    <w:right w:val="none" w:sz="0" w:space="0" w:color="auto"/>
                  </w:divBdr>
                  <w:divsChild>
                    <w:div w:id="521015119">
                      <w:marLeft w:val="0"/>
                      <w:marRight w:val="0"/>
                      <w:marTop w:val="0"/>
                      <w:marBottom w:val="0"/>
                      <w:divBdr>
                        <w:top w:val="none" w:sz="0" w:space="0" w:color="auto"/>
                        <w:left w:val="none" w:sz="0" w:space="0" w:color="auto"/>
                        <w:bottom w:val="none" w:sz="0" w:space="0" w:color="auto"/>
                        <w:right w:val="none" w:sz="0" w:space="0" w:color="auto"/>
                      </w:divBdr>
                      <w:divsChild>
                        <w:div w:id="504592109">
                          <w:marLeft w:val="0"/>
                          <w:marRight w:val="0"/>
                          <w:marTop w:val="0"/>
                          <w:marBottom w:val="0"/>
                          <w:divBdr>
                            <w:top w:val="none" w:sz="0" w:space="0" w:color="auto"/>
                            <w:left w:val="none" w:sz="0" w:space="0" w:color="auto"/>
                            <w:bottom w:val="none" w:sz="0" w:space="0" w:color="auto"/>
                            <w:right w:val="none" w:sz="0" w:space="0" w:color="auto"/>
                          </w:divBdr>
                          <w:divsChild>
                            <w:div w:id="665668507">
                              <w:marLeft w:val="0"/>
                              <w:marRight w:val="0"/>
                              <w:marTop w:val="0"/>
                              <w:marBottom w:val="0"/>
                              <w:divBdr>
                                <w:top w:val="none" w:sz="0" w:space="0" w:color="auto"/>
                                <w:left w:val="none" w:sz="0" w:space="0" w:color="auto"/>
                                <w:bottom w:val="none" w:sz="0" w:space="0" w:color="auto"/>
                                <w:right w:val="none" w:sz="0" w:space="0" w:color="auto"/>
                              </w:divBdr>
                              <w:divsChild>
                                <w:div w:id="1648782408">
                                  <w:marLeft w:val="0"/>
                                  <w:marRight w:val="0"/>
                                  <w:marTop w:val="0"/>
                                  <w:marBottom w:val="0"/>
                                  <w:divBdr>
                                    <w:top w:val="none" w:sz="0" w:space="0" w:color="auto"/>
                                    <w:left w:val="none" w:sz="0" w:space="0" w:color="auto"/>
                                    <w:bottom w:val="none" w:sz="0" w:space="0" w:color="auto"/>
                                    <w:right w:val="none" w:sz="0" w:space="0" w:color="auto"/>
                                  </w:divBdr>
                                  <w:divsChild>
                                    <w:div w:id="536698622">
                                      <w:marLeft w:val="0"/>
                                      <w:marRight w:val="0"/>
                                      <w:marTop w:val="0"/>
                                      <w:marBottom w:val="0"/>
                                      <w:divBdr>
                                        <w:top w:val="none" w:sz="0" w:space="0" w:color="auto"/>
                                        <w:left w:val="none" w:sz="0" w:space="0" w:color="auto"/>
                                        <w:bottom w:val="none" w:sz="0" w:space="0" w:color="auto"/>
                                        <w:right w:val="none" w:sz="0" w:space="0" w:color="auto"/>
                                      </w:divBdr>
                                      <w:divsChild>
                                        <w:div w:id="424618401">
                                          <w:marLeft w:val="0"/>
                                          <w:marRight w:val="0"/>
                                          <w:marTop w:val="0"/>
                                          <w:marBottom w:val="0"/>
                                          <w:divBdr>
                                            <w:top w:val="none" w:sz="0" w:space="0" w:color="auto"/>
                                            <w:left w:val="none" w:sz="0" w:space="0" w:color="auto"/>
                                            <w:bottom w:val="none" w:sz="0" w:space="0" w:color="auto"/>
                                            <w:right w:val="none" w:sz="0" w:space="0" w:color="auto"/>
                                          </w:divBdr>
                                          <w:divsChild>
                                            <w:div w:id="985621778">
                                              <w:marLeft w:val="0"/>
                                              <w:marRight w:val="0"/>
                                              <w:marTop w:val="0"/>
                                              <w:marBottom w:val="0"/>
                                              <w:divBdr>
                                                <w:top w:val="none" w:sz="0" w:space="0" w:color="auto"/>
                                                <w:left w:val="none" w:sz="0" w:space="0" w:color="auto"/>
                                                <w:bottom w:val="none" w:sz="0" w:space="0" w:color="auto"/>
                                                <w:right w:val="none" w:sz="0" w:space="0" w:color="auto"/>
                                              </w:divBdr>
                                              <w:divsChild>
                                                <w:div w:id="1861626758">
                                                  <w:marLeft w:val="0"/>
                                                  <w:marRight w:val="0"/>
                                                  <w:marTop w:val="0"/>
                                                  <w:marBottom w:val="0"/>
                                                  <w:divBdr>
                                                    <w:top w:val="none" w:sz="0" w:space="0" w:color="auto"/>
                                                    <w:left w:val="none" w:sz="0" w:space="0" w:color="auto"/>
                                                    <w:bottom w:val="none" w:sz="0" w:space="0" w:color="auto"/>
                                                    <w:right w:val="none" w:sz="0" w:space="0" w:color="auto"/>
                                                  </w:divBdr>
                                                  <w:divsChild>
                                                    <w:div w:id="11911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8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tba" TargetMode="Externa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png@01D33867.92BAD0E0"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https://encrypted-tbn0.gstatic.com/images?q=tbn:ANd9GcQFqlFBrvslTSzDySR41C3xN6z8myIDQcMUzMMtqAdzJAeTeUBtHw" TargetMode="External"/><Relationship Id="rId20" Type="http://schemas.openxmlformats.org/officeDocument/2006/relationships/image" Target="cid:image001.png@01D33867.92BAD0E0" TargetMode="External"/><Relationship Id="rId29" Type="http://schemas.openxmlformats.org/officeDocument/2006/relationships/hyperlink" Target="https://pensions.gov.scot/sites/default/files/2019-08/TEACH%20RET%202019%20v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https://encrypted-tbn0.gstatic.com/images?q=tbn:ANd9GcQFqlFBrvslTSzDySR41C3xN6z8myIDQcMUzMMtqAdzJAeTeUBtHw"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icon/hr/useful-forms/"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hyperlink" Target="tba"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https://scottishhousingconnections.org/media/2573/healthyworkinglives-gold.png" TargetMode="External"/><Relationship Id="rId22" Type="http://schemas.openxmlformats.org/officeDocument/2006/relationships/image" Target="https://scottishhousingconnections.org/media/2573/healthyworkinglives-gold.png" TargetMode="External"/><Relationship Id="rId27" Type="http://schemas.openxmlformats.org/officeDocument/2006/relationships/hyperlink" Target="http://icon/GetAsset.aspx?id=fAAxADIANwA4ADIAfAB8AEYAYQBsAHMAZQB8AHwAMAB8AA2" TargetMode="External"/><Relationship Id="rId30" Type="http://schemas.openxmlformats.org/officeDocument/2006/relationships/hyperlink" Target="tba"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3EA05-D2FB-4081-8794-7DF721CC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FLEXIBLE WORKING                              POLICY</vt:lpstr>
    </vt:vector>
  </TitlesOfParts>
  <Company>Inverclyde Council</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POLICY</dc:title>
  <dc:subject/>
  <dc:creator>Barbara McQuarrie</dc:creator>
  <cp:keywords/>
  <dc:description/>
  <cp:lastModifiedBy>Angela Rainey</cp:lastModifiedBy>
  <cp:revision>18</cp:revision>
  <cp:lastPrinted>2023-04-11T09:07:00Z</cp:lastPrinted>
  <dcterms:created xsi:type="dcterms:W3CDTF">2023-08-03T13:49:00Z</dcterms:created>
  <dcterms:modified xsi:type="dcterms:W3CDTF">2023-09-26T09:39:00Z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b2462ce,572d247f,45f3eb4c</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2023-08-03T13:49:19Z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b1973db6-d093-449d-a788-ecf6b66bfffc</vt:lpwstr>
  </property>
  <property fmtid="{D5CDD505-2E9C-101B-9397-08002B2CF9AE}" pid="11" name="MSIP_Label_ed63e432-7a5b-4534-ada9-2e736aca8ba4_ContentBits">
    <vt:lpwstr>1</vt:lpwstr>
  </property>
</Properties>
</file>